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063E6" w14:textId="77777777" w:rsidR="002D7D87" w:rsidRDefault="004252B4">
      <w:pPr>
        <w:spacing w:after="193" w:line="259" w:lineRule="auto"/>
        <w:ind w:left="42" w:firstLine="0"/>
        <w:jc w:val="center"/>
      </w:pPr>
      <w:r>
        <w:rPr>
          <w:b/>
          <w:sz w:val="28"/>
        </w:rPr>
        <w:t>C</w:t>
      </w:r>
      <w:r>
        <w:rPr>
          <w:b/>
        </w:rPr>
        <w:t>. ASWARTHAMMA</w:t>
      </w:r>
      <w:r>
        <w:t xml:space="preserve"> </w:t>
      </w:r>
    </w:p>
    <w:p w14:paraId="428560E5" w14:textId="77777777" w:rsidR="002D7D87" w:rsidRDefault="004252B4">
      <w:pPr>
        <w:spacing w:after="220" w:line="259" w:lineRule="auto"/>
        <w:ind w:left="162" w:firstLine="0"/>
        <w:jc w:val="center"/>
      </w:pPr>
      <w:r>
        <w:t xml:space="preserve">  </w:t>
      </w:r>
    </w:p>
    <w:p w14:paraId="11E31214" w14:textId="77777777" w:rsidR="002D7D87" w:rsidRDefault="004252B4">
      <w:pPr>
        <w:spacing w:after="210" w:line="267" w:lineRule="auto"/>
        <w:ind w:left="-5"/>
      </w:pPr>
      <w:r>
        <w:rPr>
          <w:b/>
        </w:rPr>
        <w:t xml:space="preserve">Mobile No.: 7995544098   </w:t>
      </w:r>
    </w:p>
    <w:p w14:paraId="4F39376C" w14:textId="77777777" w:rsidR="002D7D87" w:rsidRDefault="004252B4">
      <w:pPr>
        <w:spacing w:after="215" w:line="259" w:lineRule="auto"/>
        <w:ind w:left="0" w:firstLine="0"/>
      </w:pPr>
      <w:r>
        <w:rPr>
          <w:b/>
        </w:rPr>
        <w:t xml:space="preserve">Email Id: </w:t>
      </w:r>
      <w:r>
        <w:rPr>
          <w:b/>
          <w:u w:val="single" w:color="000000"/>
        </w:rPr>
        <w:t>chinthalaaswarthamma@gmail.com</w:t>
      </w:r>
      <w:r>
        <w:rPr>
          <w:b/>
        </w:rPr>
        <w:t xml:space="preserve">   </w:t>
      </w:r>
    </w:p>
    <w:p w14:paraId="610FFFE0" w14:textId="77777777" w:rsidR="002D7D87" w:rsidRDefault="004252B4">
      <w:pPr>
        <w:spacing w:after="220" w:line="259" w:lineRule="auto"/>
        <w:ind w:left="0" w:firstLine="0"/>
      </w:pPr>
      <w:r>
        <w:rPr>
          <w:b/>
        </w:rPr>
        <w:t xml:space="preserve"> </w:t>
      </w:r>
    </w:p>
    <w:p w14:paraId="3DD825D1" w14:textId="77777777" w:rsidR="002D7D87" w:rsidRDefault="004252B4">
      <w:pPr>
        <w:pStyle w:val="Heading1"/>
        <w:spacing w:after="215"/>
        <w:ind w:left="-5"/>
      </w:pPr>
      <w:r>
        <w:t xml:space="preserve">CAREER OBJECTIVE </w:t>
      </w:r>
    </w:p>
    <w:p w14:paraId="282F9CEB" w14:textId="77777777" w:rsidR="002D7D87" w:rsidRDefault="004252B4">
      <w:pPr>
        <w:spacing w:after="210" w:line="267" w:lineRule="auto"/>
        <w:ind w:left="-5"/>
      </w:pPr>
      <w:r>
        <w:rPr>
          <w:b/>
        </w:rPr>
        <w:t>I seek challenging opportunities where I can fully use my skills for the success of the Organization which encourages me to succeed and grow professionally where I can utilize my skills and knowledge  appropriate</w:t>
      </w:r>
      <w:r>
        <w:rPr>
          <w:b/>
          <w:color w:val="4F81BD"/>
        </w:rPr>
        <w:t xml:space="preserve">.   </w:t>
      </w:r>
    </w:p>
    <w:p w14:paraId="45A39C9E" w14:textId="77777777" w:rsidR="002D7D87" w:rsidRDefault="004252B4">
      <w:pPr>
        <w:pStyle w:val="Heading1"/>
        <w:spacing w:after="0"/>
        <w:ind w:left="-5"/>
      </w:pPr>
      <w:r>
        <w:t xml:space="preserve">EDUCATION </w:t>
      </w:r>
    </w:p>
    <w:tbl>
      <w:tblPr>
        <w:tblStyle w:val="TableGrid"/>
        <w:tblW w:w="8864" w:type="dxa"/>
        <w:tblInd w:w="-111" w:type="dxa"/>
        <w:tblCellMar>
          <w:top w:w="64" w:type="dxa"/>
          <w:left w:w="105" w:type="dxa"/>
          <w:right w:w="50" w:type="dxa"/>
        </w:tblCellMar>
        <w:tblLook w:val="04A0" w:firstRow="1" w:lastRow="0" w:firstColumn="1" w:lastColumn="0" w:noHBand="0" w:noVBand="1"/>
      </w:tblPr>
      <w:tblGrid>
        <w:gridCol w:w="1726"/>
        <w:gridCol w:w="1730"/>
        <w:gridCol w:w="1991"/>
        <w:gridCol w:w="1706"/>
        <w:gridCol w:w="1711"/>
      </w:tblGrid>
      <w:tr w:rsidR="002D7D87" w14:paraId="3357DF55" w14:textId="77777777">
        <w:trPr>
          <w:trHeight w:val="290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C2A8C" w14:textId="77777777" w:rsidR="002D7D87" w:rsidRDefault="004252B4">
            <w:pPr>
              <w:spacing w:after="0" w:line="259" w:lineRule="auto"/>
              <w:ind w:left="6" w:firstLine="0"/>
            </w:pPr>
            <w:r>
              <w:rPr>
                <w:b/>
              </w:rPr>
              <w:t xml:space="preserve">Qualification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90BD6" w14:textId="77777777" w:rsidR="002D7D87" w:rsidRDefault="004252B4">
            <w:pPr>
              <w:spacing w:after="0" w:line="259" w:lineRule="auto"/>
              <w:ind w:left="5" w:firstLine="0"/>
            </w:pPr>
            <w:r>
              <w:rPr>
                <w:b/>
              </w:rPr>
              <w:t xml:space="preserve">Institution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7D573" w14:textId="77777777" w:rsidR="002D7D87" w:rsidRDefault="004252B4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 xml:space="preserve">Board/University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48C45" w14:textId="77777777" w:rsidR="002D7D87" w:rsidRDefault="004252B4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Year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617B2" w14:textId="77777777" w:rsidR="002D7D87" w:rsidRDefault="004252B4">
            <w:pPr>
              <w:spacing w:after="0" w:line="259" w:lineRule="auto"/>
              <w:ind w:left="5" w:firstLine="0"/>
            </w:pPr>
            <w:r>
              <w:rPr>
                <w:b/>
              </w:rPr>
              <w:t xml:space="preserve">Score </w:t>
            </w:r>
          </w:p>
        </w:tc>
      </w:tr>
      <w:tr w:rsidR="002D7D87" w14:paraId="1F6B77CC" w14:textId="77777777">
        <w:trPr>
          <w:trHeight w:val="1665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F8749" w14:textId="77777777" w:rsidR="002D7D87" w:rsidRDefault="004252B4">
            <w:pPr>
              <w:spacing w:after="0" w:line="259" w:lineRule="auto"/>
              <w:ind w:left="6" w:firstLine="0"/>
            </w:pPr>
            <w:r>
              <w:t xml:space="preserve">B. Pharmacy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5D954" w14:textId="77777777" w:rsidR="002D7D87" w:rsidRDefault="004252B4">
            <w:pPr>
              <w:spacing w:after="0" w:line="259" w:lineRule="auto"/>
              <w:ind w:left="5" w:firstLine="0"/>
            </w:pPr>
            <w:r>
              <w:t xml:space="preserve">Raghavendra </w:t>
            </w:r>
          </w:p>
          <w:p w14:paraId="08BF553E" w14:textId="77777777" w:rsidR="002D7D87" w:rsidRDefault="004252B4">
            <w:pPr>
              <w:spacing w:after="0" w:line="259" w:lineRule="auto"/>
              <w:ind w:left="5" w:firstLine="0"/>
            </w:pPr>
            <w:r>
              <w:t xml:space="preserve">Institute of </w:t>
            </w:r>
          </w:p>
          <w:p w14:paraId="2F35EA51" w14:textId="77777777" w:rsidR="002D7D87" w:rsidRDefault="004252B4">
            <w:pPr>
              <w:spacing w:after="0" w:line="259" w:lineRule="auto"/>
              <w:ind w:left="5" w:firstLine="0"/>
            </w:pPr>
            <w:r>
              <w:t xml:space="preserve">Pharmaceutical </w:t>
            </w:r>
          </w:p>
          <w:p w14:paraId="426AE125" w14:textId="77777777" w:rsidR="002D7D87" w:rsidRDefault="004252B4">
            <w:pPr>
              <w:spacing w:after="0" w:line="259" w:lineRule="auto"/>
              <w:ind w:left="5" w:firstLine="0"/>
            </w:pPr>
            <w:r>
              <w:t xml:space="preserve">Education &amp; </w:t>
            </w:r>
          </w:p>
          <w:p w14:paraId="194C195E" w14:textId="77777777" w:rsidR="002D7D87" w:rsidRDefault="004252B4">
            <w:pPr>
              <w:spacing w:after="0" w:line="259" w:lineRule="auto"/>
              <w:ind w:left="5" w:firstLine="0"/>
            </w:pPr>
            <w:r>
              <w:t xml:space="preserve">Research </w:t>
            </w:r>
          </w:p>
          <w:p w14:paraId="1775E538" w14:textId="77777777" w:rsidR="002D7D87" w:rsidRDefault="004252B4">
            <w:pPr>
              <w:spacing w:after="0" w:line="259" w:lineRule="auto"/>
              <w:ind w:left="5" w:firstLine="0"/>
            </w:pPr>
            <w:r>
              <w:t xml:space="preserve">(RIPER)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7666B" w14:textId="77777777" w:rsidR="002D7D87" w:rsidRDefault="004252B4">
            <w:pPr>
              <w:spacing w:after="0" w:line="259" w:lineRule="auto"/>
              <w:ind w:left="0" w:firstLine="0"/>
            </w:pPr>
            <w:r>
              <w:t xml:space="preserve">JNTU Anantapur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0DEE0" w14:textId="77777777" w:rsidR="002D7D87" w:rsidRDefault="004252B4">
            <w:pPr>
              <w:spacing w:after="0" w:line="259" w:lineRule="auto"/>
              <w:ind w:left="0" w:firstLine="0"/>
            </w:pPr>
            <w:r>
              <w:t xml:space="preserve">2025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32693" w14:textId="77777777" w:rsidR="002D7D87" w:rsidRDefault="004252B4">
            <w:pPr>
              <w:spacing w:after="0" w:line="259" w:lineRule="auto"/>
              <w:ind w:left="5" w:firstLine="0"/>
            </w:pPr>
            <w:r>
              <w:t xml:space="preserve">80% </w:t>
            </w:r>
          </w:p>
        </w:tc>
      </w:tr>
      <w:tr w:rsidR="002D7D87" w14:paraId="16EA75C4" w14:textId="77777777">
        <w:trPr>
          <w:trHeight w:val="1111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F8EE5" w14:textId="77777777" w:rsidR="002D7D87" w:rsidRDefault="004252B4">
            <w:pPr>
              <w:spacing w:after="0" w:line="259" w:lineRule="auto"/>
              <w:ind w:left="6" w:firstLine="0"/>
            </w:pPr>
            <w:r>
              <w:t xml:space="preserve">Intermediate (BiPC)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9DEF7" w14:textId="77777777" w:rsidR="002D7D87" w:rsidRDefault="004252B4">
            <w:pPr>
              <w:spacing w:after="0" w:line="259" w:lineRule="auto"/>
              <w:ind w:left="5" w:firstLine="0"/>
            </w:pPr>
            <w:r>
              <w:t xml:space="preserve">Dr. B.R. </w:t>
            </w:r>
          </w:p>
          <w:p w14:paraId="656B7DDF" w14:textId="77777777" w:rsidR="002D7D87" w:rsidRDefault="004252B4">
            <w:pPr>
              <w:spacing w:after="0" w:line="259" w:lineRule="auto"/>
              <w:ind w:left="5" w:firstLine="0"/>
            </w:pPr>
            <w:r>
              <w:t xml:space="preserve">Ambedkar </w:t>
            </w:r>
          </w:p>
          <w:p w14:paraId="67C8D38A" w14:textId="77777777" w:rsidR="002D7D87" w:rsidRDefault="004252B4">
            <w:pPr>
              <w:spacing w:after="0" w:line="259" w:lineRule="auto"/>
              <w:ind w:left="5" w:firstLine="0"/>
            </w:pPr>
            <w:r>
              <w:t xml:space="preserve">CSWR, </w:t>
            </w:r>
          </w:p>
          <w:p w14:paraId="1E6834D2" w14:textId="77777777" w:rsidR="002D7D87" w:rsidRDefault="004252B4">
            <w:pPr>
              <w:spacing w:after="0" w:line="259" w:lineRule="auto"/>
              <w:ind w:left="5" w:firstLine="0"/>
            </w:pPr>
            <w:r>
              <w:t xml:space="preserve">Kurugunta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F0E0B" w14:textId="77777777" w:rsidR="002D7D87" w:rsidRDefault="004252B4">
            <w:pPr>
              <w:spacing w:after="0" w:line="259" w:lineRule="auto"/>
              <w:ind w:left="0" w:firstLine="0"/>
            </w:pPr>
            <w:r>
              <w:t xml:space="preserve">AP Intermediate Board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A86DA" w14:textId="77777777" w:rsidR="002D7D87" w:rsidRDefault="004252B4">
            <w:pPr>
              <w:spacing w:after="0" w:line="259" w:lineRule="auto"/>
              <w:ind w:left="0" w:firstLine="0"/>
            </w:pPr>
            <w:r>
              <w:t xml:space="preserve">2021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1E48" w14:textId="77777777" w:rsidR="002D7D87" w:rsidRDefault="004252B4">
            <w:pPr>
              <w:spacing w:after="0" w:line="259" w:lineRule="auto"/>
              <w:ind w:left="5" w:firstLine="0"/>
            </w:pPr>
            <w:r>
              <w:t xml:space="preserve">86% </w:t>
            </w:r>
          </w:p>
        </w:tc>
      </w:tr>
      <w:tr w:rsidR="002D7D87" w14:paraId="051DA50D" w14:textId="77777777">
        <w:trPr>
          <w:trHeight w:val="1115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4B03A" w14:textId="77777777" w:rsidR="002D7D87" w:rsidRDefault="004252B4">
            <w:pPr>
              <w:spacing w:after="0" w:line="259" w:lineRule="auto"/>
              <w:ind w:left="6" w:firstLine="0"/>
            </w:pPr>
            <w:r>
              <w:t xml:space="preserve">SSC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97A9D" w14:textId="77777777" w:rsidR="002D7D87" w:rsidRDefault="004252B4">
            <w:pPr>
              <w:spacing w:after="0" w:line="259" w:lineRule="auto"/>
              <w:ind w:left="5" w:firstLine="0"/>
            </w:pPr>
            <w:r>
              <w:t xml:space="preserve">AP Residential </w:t>
            </w:r>
          </w:p>
          <w:p w14:paraId="3B418ED6" w14:textId="77777777" w:rsidR="002D7D87" w:rsidRDefault="004252B4">
            <w:pPr>
              <w:spacing w:after="0" w:line="259" w:lineRule="auto"/>
              <w:ind w:left="5" w:firstLine="0"/>
            </w:pPr>
            <w:r>
              <w:t xml:space="preserve">School for </w:t>
            </w:r>
          </w:p>
          <w:p w14:paraId="5D116B40" w14:textId="77777777" w:rsidR="002D7D87" w:rsidRDefault="004252B4">
            <w:pPr>
              <w:spacing w:after="0" w:line="259" w:lineRule="auto"/>
              <w:ind w:left="5" w:firstLine="0"/>
            </w:pPr>
            <w:r>
              <w:t xml:space="preserve">Minority Girls, </w:t>
            </w:r>
          </w:p>
          <w:p w14:paraId="004C6958" w14:textId="77777777" w:rsidR="002D7D87" w:rsidRDefault="004252B4">
            <w:pPr>
              <w:spacing w:after="0" w:line="259" w:lineRule="auto"/>
              <w:ind w:left="5" w:firstLine="0"/>
            </w:pPr>
            <w:r>
              <w:t xml:space="preserve">Kurnool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20873" w14:textId="77777777" w:rsidR="002D7D87" w:rsidRDefault="004252B4">
            <w:pPr>
              <w:spacing w:after="0" w:line="259" w:lineRule="auto"/>
              <w:ind w:left="0" w:firstLine="0"/>
            </w:pPr>
            <w:r>
              <w:t xml:space="preserve">AP SSC Board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ACF16" w14:textId="77777777" w:rsidR="002D7D87" w:rsidRDefault="004252B4">
            <w:pPr>
              <w:spacing w:after="0" w:line="259" w:lineRule="auto"/>
              <w:ind w:left="0" w:firstLine="0"/>
            </w:pPr>
            <w:r>
              <w:t xml:space="preserve">2019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766BF" w14:textId="77777777" w:rsidR="002D7D87" w:rsidRDefault="004252B4">
            <w:pPr>
              <w:spacing w:after="0" w:line="259" w:lineRule="auto"/>
              <w:ind w:left="5" w:firstLine="0"/>
            </w:pPr>
            <w:r>
              <w:t xml:space="preserve">GPA 9.2 </w:t>
            </w:r>
          </w:p>
        </w:tc>
      </w:tr>
    </w:tbl>
    <w:p w14:paraId="5D519A45" w14:textId="77777777" w:rsidR="002D7D87" w:rsidRDefault="004252B4">
      <w:pPr>
        <w:spacing w:after="220" w:line="259" w:lineRule="auto"/>
        <w:ind w:left="0" w:firstLine="0"/>
      </w:pPr>
      <w:r>
        <w:rPr>
          <w:b/>
        </w:rPr>
        <w:t xml:space="preserve"> </w:t>
      </w:r>
    </w:p>
    <w:p w14:paraId="1EB45159" w14:textId="06A19169" w:rsidR="00B0223F" w:rsidRDefault="004252B4" w:rsidP="00B0223F">
      <w:pPr>
        <w:spacing w:after="210" w:line="267" w:lineRule="auto"/>
        <w:ind w:left="-5"/>
      </w:pPr>
      <w:r>
        <w:rPr>
          <w:b/>
        </w:rPr>
        <w:t xml:space="preserve">   SKILLS </w:t>
      </w:r>
    </w:p>
    <w:p w14:paraId="4997BE6D" w14:textId="6A937A6E" w:rsidR="00B0223F" w:rsidRDefault="001C2E9D" w:rsidP="00B25647">
      <w:pPr>
        <w:numPr>
          <w:ilvl w:val="0"/>
          <w:numId w:val="1"/>
        </w:numPr>
        <w:spacing w:after="0" w:line="276" w:lineRule="auto"/>
        <w:ind w:hanging="360"/>
      </w:pPr>
      <w:r>
        <w:t>Handling of</w:t>
      </w:r>
      <w:r w:rsidR="005B0BE4">
        <w:t xml:space="preserve"> – IR</w:t>
      </w:r>
      <w:r w:rsidR="00FE0F49">
        <w:t xml:space="preserve"> spectroscopy, </w:t>
      </w:r>
      <w:r w:rsidR="00204D24">
        <w:t>UV spectroscopy</w:t>
      </w:r>
      <w:r w:rsidR="004E6755">
        <w:t>,</w:t>
      </w:r>
      <w:r w:rsidR="00FE0F49">
        <w:t xml:space="preserve"> dissolution and disintegration apparatus</w:t>
      </w:r>
      <w:r w:rsidR="00B0223F">
        <w:t>.</w:t>
      </w:r>
    </w:p>
    <w:p w14:paraId="2E14F224" w14:textId="3330F140" w:rsidR="00F843A2" w:rsidRDefault="00F843A2" w:rsidP="0082174C">
      <w:pPr>
        <w:numPr>
          <w:ilvl w:val="0"/>
          <w:numId w:val="1"/>
        </w:numPr>
        <w:spacing w:after="0" w:line="276" w:lineRule="auto"/>
        <w:ind w:hanging="360"/>
      </w:pPr>
      <w:r>
        <w:t>Formulation development</w:t>
      </w:r>
      <w:r w:rsidR="00F11267">
        <w:t xml:space="preserve"> of </w:t>
      </w:r>
      <w:r>
        <w:t xml:space="preserve"> </w:t>
      </w:r>
      <w:r w:rsidR="00F11267">
        <w:t>s</w:t>
      </w:r>
      <w:r w:rsidR="00FF2B3F">
        <w:t>olid</w:t>
      </w:r>
      <w:r w:rsidR="00F11267">
        <w:t xml:space="preserve"> </w:t>
      </w:r>
      <w:r w:rsidR="001E59F5">
        <w:t>(Tablets)</w:t>
      </w:r>
      <w:r w:rsidR="00F11267">
        <w:t>and solutions</w:t>
      </w:r>
      <w:r w:rsidR="001E59F5">
        <w:t>(Sprays)</w:t>
      </w:r>
    </w:p>
    <w:p w14:paraId="688E5314" w14:textId="092A6DF2" w:rsidR="00027C92" w:rsidRDefault="00215E79" w:rsidP="0082174C">
      <w:pPr>
        <w:numPr>
          <w:ilvl w:val="0"/>
          <w:numId w:val="1"/>
        </w:numPr>
        <w:spacing w:after="0" w:line="276" w:lineRule="auto"/>
        <w:ind w:hanging="360"/>
      </w:pPr>
      <w:r>
        <w:t xml:space="preserve">Familiar with GMP and GCP guidelines </w:t>
      </w:r>
    </w:p>
    <w:p w14:paraId="6918924C" w14:textId="7E09FC93" w:rsidR="00B25647" w:rsidRDefault="00F74BE6" w:rsidP="00B25647">
      <w:pPr>
        <w:numPr>
          <w:ilvl w:val="0"/>
          <w:numId w:val="1"/>
        </w:numPr>
        <w:spacing w:after="0" w:line="276" w:lineRule="auto"/>
        <w:ind w:hanging="360"/>
      </w:pPr>
      <w:r>
        <w:t>O</w:t>
      </w:r>
      <w:r w:rsidR="00912058">
        <w:t>perating of tablet punching machine</w:t>
      </w:r>
      <w:r w:rsidR="00EA597E">
        <w:t>,</w:t>
      </w:r>
      <w:r w:rsidR="00746E66">
        <w:t xml:space="preserve"> Coating pans </w:t>
      </w:r>
      <w:r>
        <w:t>-pi</w:t>
      </w:r>
      <w:r w:rsidR="00DB0B15">
        <w:t>lot</w:t>
      </w:r>
      <w:r>
        <w:t xml:space="preserve"> plant</w:t>
      </w:r>
    </w:p>
    <w:p w14:paraId="02966605" w14:textId="5EDBD96C" w:rsidR="00F11267" w:rsidRDefault="00B25647" w:rsidP="00027C92">
      <w:pPr>
        <w:numPr>
          <w:ilvl w:val="0"/>
          <w:numId w:val="1"/>
        </w:numPr>
        <w:spacing w:after="0" w:line="276" w:lineRule="auto"/>
        <w:ind w:hanging="360"/>
      </w:pPr>
      <w:r>
        <w:t>MS office – Word, Power point, Excel</w:t>
      </w:r>
    </w:p>
    <w:p w14:paraId="7B133FAE" w14:textId="2456EBC4" w:rsidR="002109DE" w:rsidRDefault="002109DE" w:rsidP="0082174C">
      <w:pPr>
        <w:numPr>
          <w:ilvl w:val="0"/>
          <w:numId w:val="1"/>
        </w:numPr>
        <w:spacing w:after="0" w:line="276" w:lineRule="auto"/>
        <w:ind w:hanging="360"/>
      </w:pPr>
      <w:r>
        <w:t xml:space="preserve">Quick learner and time management </w:t>
      </w:r>
    </w:p>
    <w:p w14:paraId="462E5474" w14:textId="05059C79" w:rsidR="002109DE" w:rsidRDefault="002109DE" w:rsidP="0082174C">
      <w:pPr>
        <w:numPr>
          <w:ilvl w:val="0"/>
          <w:numId w:val="1"/>
        </w:numPr>
        <w:spacing w:after="0" w:line="276" w:lineRule="auto"/>
        <w:ind w:hanging="360"/>
      </w:pPr>
      <w:r>
        <w:t xml:space="preserve">Communication skills </w:t>
      </w:r>
    </w:p>
    <w:p w14:paraId="0348A814" w14:textId="7E1BA2E2" w:rsidR="002109DE" w:rsidRDefault="001E59F5" w:rsidP="0082174C">
      <w:pPr>
        <w:numPr>
          <w:ilvl w:val="0"/>
          <w:numId w:val="1"/>
        </w:numPr>
        <w:spacing w:after="0" w:line="276" w:lineRule="auto"/>
        <w:ind w:hanging="360"/>
      </w:pPr>
      <w:r>
        <w:t xml:space="preserve">Leadership quality </w:t>
      </w:r>
    </w:p>
    <w:p w14:paraId="10576A58" w14:textId="77777777" w:rsidR="002D7D87" w:rsidRDefault="004252B4">
      <w:pPr>
        <w:spacing w:after="0" w:line="259" w:lineRule="auto"/>
        <w:ind w:left="0" w:firstLine="0"/>
      </w:pPr>
      <w:r>
        <w:lastRenderedPageBreak/>
        <w:t xml:space="preserve"> </w:t>
      </w:r>
    </w:p>
    <w:p w14:paraId="0497611A" w14:textId="77777777" w:rsidR="002D7D87" w:rsidRDefault="004252B4">
      <w:pPr>
        <w:spacing w:after="210" w:line="267" w:lineRule="auto"/>
        <w:ind w:left="-5"/>
      </w:pPr>
      <w:r w:rsidRPr="00F11128">
        <w:rPr>
          <w:b/>
        </w:rPr>
        <w:t>PROJECT</w:t>
      </w:r>
      <w:r>
        <w:rPr>
          <w:b/>
        </w:rPr>
        <w:t xml:space="preserve">  </w:t>
      </w:r>
    </w:p>
    <w:p w14:paraId="3E74DF96" w14:textId="77777777" w:rsidR="002D7D87" w:rsidRDefault="004252B4">
      <w:pPr>
        <w:spacing w:after="210" w:line="267" w:lineRule="auto"/>
        <w:ind w:left="-5"/>
      </w:pPr>
      <w:r>
        <w:rPr>
          <w:b/>
        </w:rPr>
        <w:t xml:space="preserve">Tannic acid as a heamostatic agent: a novel approach to haemostasis. </w:t>
      </w:r>
    </w:p>
    <w:p w14:paraId="24B25FBA" w14:textId="77777777" w:rsidR="002D7D87" w:rsidRDefault="004252B4">
      <w:pPr>
        <w:spacing w:after="204"/>
        <w:ind w:left="10"/>
      </w:pPr>
      <w:r>
        <w:t>Developed and evaluated a tannic acid-based solution formulation for topical application aimed at promoting effective blood clotting. The project explored the potential of natural agents in wound healing and topical hemostatic applications</w:t>
      </w:r>
      <w:r>
        <w:rPr>
          <w:b/>
        </w:rPr>
        <w:t xml:space="preserve"> </w:t>
      </w:r>
    </w:p>
    <w:p w14:paraId="6A0F1B10" w14:textId="77777777" w:rsidR="002D7D87" w:rsidRDefault="004252B4">
      <w:pPr>
        <w:pStyle w:val="Heading1"/>
        <w:ind w:left="-5"/>
      </w:pPr>
      <w:r>
        <w:t xml:space="preserve">LANGUAGES KNOWN </w:t>
      </w:r>
    </w:p>
    <w:p w14:paraId="608E335D" w14:textId="77777777" w:rsidR="002D7D87" w:rsidRDefault="004252B4">
      <w:pPr>
        <w:numPr>
          <w:ilvl w:val="0"/>
          <w:numId w:val="2"/>
        </w:numPr>
        <w:ind w:hanging="360"/>
      </w:pPr>
      <w:r>
        <w:t xml:space="preserve">English  </w:t>
      </w:r>
    </w:p>
    <w:p w14:paraId="4A556EF8" w14:textId="77777777" w:rsidR="002D7D87" w:rsidRDefault="004252B4">
      <w:pPr>
        <w:numPr>
          <w:ilvl w:val="0"/>
          <w:numId w:val="2"/>
        </w:numPr>
        <w:ind w:hanging="360"/>
      </w:pPr>
      <w:r>
        <w:t xml:space="preserve">Telugu  </w:t>
      </w:r>
    </w:p>
    <w:p w14:paraId="4A8F076B" w14:textId="77777777" w:rsidR="002D7D87" w:rsidRDefault="004252B4">
      <w:pPr>
        <w:numPr>
          <w:ilvl w:val="0"/>
          <w:numId w:val="2"/>
        </w:numPr>
        <w:spacing w:after="207"/>
        <w:ind w:hanging="360"/>
      </w:pPr>
      <w:r>
        <w:t xml:space="preserve">Hindi  </w:t>
      </w:r>
    </w:p>
    <w:p w14:paraId="6C1C8037" w14:textId="77777777" w:rsidR="002D7D87" w:rsidRDefault="004252B4">
      <w:pPr>
        <w:pStyle w:val="Heading1"/>
        <w:ind w:left="-5"/>
      </w:pPr>
      <w:r>
        <w:t xml:space="preserve">VOLUNTEER &amp; INDUSTRY EXPERIENCE </w:t>
      </w:r>
    </w:p>
    <w:p w14:paraId="1C6FB0D9" w14:textId="77777777" w:rsidR="002D7D87" w:rsidRDefault="004252B4">
      <w:pPr>
        <w:numPr>
          <w:ilvl w:val="0"/>
          <w:numId w:val="3"/>
        </w:numPr>
        <w:ind w:hanging="360"/>
      </w:pPr>
      <w:r>
        <w:rPr>
          <w:b/>
        </w:rPr>
        <w:t>Intern</w:t>
      </w:r>
      <w:r>
        <w:t xml:space="preserve"> – Cartula Health India Pvt. Ltd. (via Apex SDG) </w:t>
      </w:r>
    </w:p>
    <w:p w14:paraId="03E039D8" w14:textId="1E236492" w:rsidR="002D7D87" w:rsidRDefault="004252B4">
      <w:pPr>
        <w:ind w:left="730"/>
      </w:pPr>
      <w:r>
        <w:t xml:space="preserve">  Feb 22, 2024 – Apr 7, 2024 - Gained hands-on exposure to healthcare service delivery and pharmacy-related field operations</w:t>
      </w:r>
      <w:r w:rsidR="0042766D">
        <w:t xml:space="preserve"> on preventive health care and importance of diagnostics in preventive health care.</w:t>
      </w:r>
    </w:p>
    <w:p w14:paraId="4C17D21C" w14:textId="77777777" w:rsidR="002D7D87" w:rsidRDefault="004252B4">
      <w:pPr>
        <w:numPr>
          <w:ilvl w:val="0"/>
          <w:numId w:val="3"/>
        </w:numPr>
        <w:ind w:hanging="360"/>
      </w:pPr>
      <w:r>
        <w:t xml:space="preserve">Completed internship from Dhanayatri dental clinic for 1 month </w:t>
      </w:r>
    </w:p>
    <w:p w14:paraId="48E45051" w14:textId="77777777" w:rsidR="002D7D87" w:rsidRDefault="004252B4">
      <w:pPr>
        <w:numPr>
          <w:ilvl w:val="0"/>
          <w:numId w:val="3"/>
        </w:numPr>
        <w:ind w:hanging="360"/>
      </w:pPr>
      <w:r>
        <w:rPr>
          <w:b/>
        </w:rPr>
        <w:t>Volunteer –</w:t>
      </w:r>
      <w:r>
        <w:t xml:space="preserve"> ISPOR India Andhra Pradesh Regional Chapter (2023,25) </w:t>
      </w:r>
    </w:p>
    <w:p w14:paraId="79EA0C96" w14:textId="77777777" w:rsidR="002D7D87" w:rsidRDefault="004252B4" w:rsidP="006C5EF9">
      <w:pPr>
        <w:numPr>
          <w:ilvl w:val="0"/>
          <w:numId w:val="3"/>
        </w:numPr>
        <w:spacing w:after="0" w:line="240" w:lineRule="auto"/>
        <w:ind w:hanging="360"/>
      </w:pPr>
      <w:r>
        <w:rPr>
          <w:b/>
        </w:rPr>
        <w:t>Participant</w:t>
      </w:r>
      <w:r>
        <w:t xml:space="preserve"> – Indian Pharmaceutical Association (IPA) Student Convention – 2022 </w:t>
      </w:r>
    </w:p>
    <w:p w14:paraId="78510E24" w14:textId="509B291A" w:rsidR="00E731DC" w:rsidRDefault="00E731DC" w:rsidP="006C5EF9">
      <w:pPr>
        <w:numPr>
          <w:ilvl w:val="0"/>
          <w:numId w:val="3"/>
        </w:numPr>
        <w:spacing w:after="0" w:line="240" w:lineRule="auto"/>
        <w:ind w:hanging="360"/>
      </w:pPr>
      <w:r>
        <w:rPr>
          <w:b/>
        </w:rPr>
        <w:t xml:space="preserve">Presentation – </w:t>
      </w:r>
      <w:r>
        <w:rPr>
          <w:bCs/>
        </w:rPr>
        <w:t>Poster presentation on Tannic acid as a clotting agent in ISPOR 2025</w:t>
      </w:r>
    </w:p>
    <w:p w14:paraId="22F1DC8A" w14:textId="77777777" w:rsidR="002D7D87" w:rsidRDefault="004252B4">
      <w:pPr>
        <w:pStyle w:val="Heading1"/>
        <w:ind w:left="-5"/>
      </w:pPr>
      <w:r>
        <w:t xml:space="preserve">CERTIFICATIONS &amp; COURSES </w:t>
      </w:r>
    </w:p>
    <w:p w14:paraId="33A67253" w14:textId="77777777" w:rsidR="002D7D87" w:rsidRDefault="004252B4">
      <w:pPr>
        <w:numPr>
          <w:ilvl w:val="0"/>
          <w:numId w:val="4"/>
        </w:numPr>
        <w:ind w:hanging="360"/>
      </w:pPr>
      <w:r>
        <w:t xml:space="preserve">Completed 30-hours Short-Term Course on Spectral Analysis for Structural Elucidation of Organic Compounds. </w:t>
      </w:r>
    </w:p>
    <w:p w14:paraId="137CABFA" w14:textId="77777777" w:rsidR="002D7D87" w:rsidRDefault="004252B4" w:rsidP="006C5EF9">
      <w:pPr>
        <w:numPr>
          <w:ilvl w:val="0"/>
          <w:numId w:val="4"/>
        </w:numPr>
        <w:spacing w:after="0" w:line="240" w:lineRule="auto"/>
        <w:ind w:hanging="360"/>
      </w:pPr>
      <w:r>
        <w:t xml:space="preserve">Certification in pharmacovigilance and materiovigilance  </w:t>
      </w:r>
    </w:p>
    <w:p w14:paraId="2C6B5C04" w14:textId="5631C220" w:rsidR="00745E13" w:rsidRDefault="00745E13" w:rsidP="0082174C">
      <w:pPr>
        <w:numPr>
          <w:ilvl w:val="0"/>
          <w:numId w:val="4"/>
        </w:numPr>
        <w:spacing w:after="0" w:line="276" w:lineRule="auto"/>
        <w:ind w:hanging="360"/>
      </w:pPr>
      <w:r>
        <w:t xml:space="preserve">Certification in clinical research and clinical data management </w:t>
      </w:r>
    </w:p>
    <w:p w14:paraId="30DE56C9" w14:textId="77777777" w:rsidR="002D7D87" w:rsidRDefault="004252B4">
      <w:pPr>
        <w:pStyle w:val="Heading1"/>
        <w:ind w:left="-5"/>
      </w:pPr>
      <w:r>
        <w:t xml:space="preserve">DECLARATION </w:t>
      </w:r>
    </w:p>
    <w:p w14:paraId="5CB42300" w14:textId="77777777" w:rsidR="002D7D87" w:rsidRDefault="004252B4">
      <w:pPr>
        <w:spacing w:after="212"/>
        <w:ind w:left="10"/>
      </w:pPr>
      <w:r>
        <w:t xml:space="preserve">I hereby declare that the information furnished above is true to the best of my knowledge. </w:t>
      </w:r>
    </w:p>
    <w:p w14:paraId="05AFA9DE" w14:textId="77777777" w:rsidR="002D7D87" w:rsidRDefault="004252B4">
      <w:pPr>
        <w:spacing w:after="44" w:line="259" w:lineRule="auto"/>
        <w:ind w:left="0" w:firstLine="0"/>
      </w:pPr>
      <w:r>
        <w:t xml:space="preserve"> </w:t>
      </w:r>
    </w:p>
    <w:p w14:paraId="3F146E95" w14:textId="77777777" w:rsidR="002D7D87" w:rsidRDefault="004252B4">
      <w:pPr>
        <w:tabs>
          <w:tab w:val="center" w:pos="1290"/>
          <w:tab w:val="center" w:pos="1530"/>
          <w:tab w:val="center" w:pos="1770"/>
          <w:tab w:val="center" w:pos="2010"/>
          <w:tab w:val="center" w:pos="2250"/>
          <w:tab w:val="center" w:pos="2490"/>
          <w:tab w:val="center" w:pos="2730"/>
          <w:tab w:val="center" w:pos="2970"/>
          <w:tab w:val="center" w:pos="3210"/>
          <w:tab w:val="center" w:pos="3690"/>
          <w:tab w:val="center" w:pos="3930"/>
          <w:tab w:val="center" w:pos="4170"/>
          <w:tab w:val="center" w:pos="4410"/>
          <w:tab w:val="center" w:pos="4650"/>
          <w:tab w:val="center" w:pos="4895"/>
          <w:tab w:val="center" w:pos="5135"/>
          <w:tab w:val="center" w:pos="5375"/>
          <w:tab w:val="center" w:pos="5615"/>
          <w:tab w:val="center" w:pos="5855"/>
          <w:tab w:val="center" w:pos="6965"/>
        </w:tabs>
        <w:ind w:left="0" w:firstLine="0"/>
      </w:pPr>
      <w:r>
        <w:t xml:space="preserve">Hyderabad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C. Aswarthamma </w:t>
      </w:r>
    </w:p>
    <w:sectPr w:rsidR="002D7D87">
      <w:pgSz w:w="12240" w:h="15840"/>
      <w:pgMar w:top="1503" w:right="1837" w:bottom="1529" w:left="18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C5D74"/>
    <w:multiLevelType w:val="hybridMultilevel"/>
    <w:tmpl w:val="2AF08A7C"/>
    <w:lvl w:ilvl="0" w:tplc="0809000B">
      <w:start w:val="1"/>
      <w:numFmt w:val="bullet"/>
      <w:lvlText w:val=""/>
      <w:lvlJc w:val="left"/>
      <w:pPr>
        <w:ind w:left="705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7E1D2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00600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72F81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A6274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F2775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6E722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C4831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2427A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05E6456"/>
    <w:multiLevelType w:val="hybridMultilevel"/>
    <w:tmpl w:val="A6E4F670"/>
    <w:lvl w:ilvl="0" w:tplc="0809000B">
      <w:start w:val="1"/>
      <w:numFmt w:val="bullet"/>
      <w:lvlText w:val=""/>
      <w:lvlJc w:val="left"/>
      <w:pPr>
        <w:ind w:left="705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CC0DE8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70B36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C67B8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826FDA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D611E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72228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54E93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7C436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EAE391F"/>
    <w:multiLevelType w:val="hybridMultilevel"/>
    <w:tmpl w:val="7A521810"/>
    <w:lvl w:ilvl="0" w:tplc="0809000B">
      <w:start w:val="1"/>
      <w:numFmt w:val="bullet"/>
      <w:lvlText w:val=""/>
      <w:lvlJc w:val="left"/>
      <w:pPr>
        <w:ind w:left="705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90D83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7C931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22FF5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F2D15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40B88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44E89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54A45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EAD20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F245112"/>
    <w:multiLevelType w:val="hybridMultilevel"/>
    <w:tmpl w:val="C456965E"/>
    <w:lvl w:ilvl="0" w:tplc="0809000B">
      <w:start w:val="1"/>
      <w:numFmt w:val="bullet"/>
      <w:lvlText w:val=""/>
      <w:lvlJc w:val="left"/>
      <w:pPr>
        <w:ind w:left="705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24BC3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A789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5404F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36F94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AC9BF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DA968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A838C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945B3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38791457">
    <w:abstractNumId w:val="3"/>
  </w:num>
  <w:num w:numId="2" w16cid:durableId="269901344">
    <w:abstractNumId w:val="0"/>
  </w:num>
  <w:num w:numId="3" w16cid:durableId="1350763905">
    <w:abstractNumId w:val="2"/>
  </w:num>
  <w:num w:numId="4" w16cid:durableId="962073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D87"/>
    <w:rsid w:val="000062E9"/>
    <w:rsid w:val="00027C92"/>
    <w:rsid w:val="00082136"/>
    <w:rsid w:val="00183E48"/>
    <w:rsid w:val="001C2E9D"/>
    <w:rsid w:val="001E49EB"/>
    <w:rsid w:val="001E59F5"/>
    <w:rsid w:val="001E6A3B"/>
    <w:rsid w:val="00204D24"/>
    <w:rsid w:val="002109DE"/>
    <w:rsid w:val="00215E79"/>
    <w:rsid w:val="00266E06"/>
    <w:rsid w:val="002D7D87"/>
    <w:rsid w:val="002E4EA1"/>
    <w:rsid w:val="003138AD"/>
    <w:rsid w:val="00352015"/>
    <w:rsid w:val="003D0815"/>
    <w:rsid w:val="004252B4"/>
    <w:rsid w:val="0042766D"/>
    <w:rsid w:val="004A6018"/>
    <w:rsid w:val="004E6755"/>
    <w:rsid w:val="005B0BE4"/>
    <w:rsid w:val="00677765"/>
    <w:rsid w:val="006C5EF9"/>
    <w:rsid w:val="006E058A"/>
    <w:rsid w:val="00745E13"/>
    <w:rsid w:val="00746E66"/>
    <w:rsid w:val="007F2B78"/>
    <w:rsid w:val="0082174C"/>
    <w:rsid w:val="008A3C32"/>
    <w:rsid w:val="00912058"/>
    <w:rsid w:val="00957F70"/>
    <w:rsid w:val="00963AC9"/>
    <w:rsid w:val="009D0873"/>
    <w:rsid w:val="00AD2A4C"/>
    <w:rsid w:val="00B0223F"/>
    <w:rsid w:val="00B25647"/>
    <w:rsid w:val="00CE34F0"/>
    <w:rsid w:val="00DB0B15"/>
    <w:rsid w:val="00DC5D97"/>
    <w:rsid w:val="00E731DC"/>
    <w:rsid w:val="00E90F7D"/>
    <w:rsid w:val="00EA597E"/>
    <w:rsid w:val="00EB5C64"/>
    <w:rsid w:val="00F11128"/>
    <w:rsid w:val="00F11267"/>
    <w:rsid w:val="00F3745B"/>
    <w:rsid w:val="00F74BE6"/>
    <w:rsid w:val="00F843A2"/>
    <w:rsid w:val="00FE0F49"/>
    <w:rsid w:val="00FF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9D141D"/>
  <w15:docId w15:val="{83099ED6-107D-124A-A0A4-36A42921B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6" w:line="268" w:lineRule="auto"/>
      <w:ind w:left="370" w:hanging="10"/>
    </w:pPr>
    <w:rPr>
      <w:rFonts w:ascii="Times New Roman" w:eastAsia="Times New Roman" w:hAnsi="Times New Roman" w:cs="Times New Roman"/>
      <w:color w:val="000000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7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4F81BD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B022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cp:lastModifiedBy>Asha Sunny</cp:lastModifiedBy>
  <cp:revision>2</cp:revision>
  <dcterms:created xsi:type="dcterms:W3CDTF">2025-11-21T06:01:00Z</dcterms:created>
  <dcterms:modified xsi:type="dcterms:W3CDTF">2025-11-21T06:01:00Z</dcterms:modified>
</cp:coreProperties>
</file>