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57" w:rsidRPr="00B9371E" w:rsidRDefault="00261F89" w:rsidP="00B937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</w:t>
      </w:r>
      <w:r w:rsidRPr="00B9371E">
        <w:rPr>
          <w:rFonts w:ascii="Times New Roman" w:hAnsi="Times New Roman" w:cs="Times New Roman"/>
          <w:b/>
          <w:sz w:val="24"/>
          <w:szCs w:val="24"/>
        </w:rPr>
        <w:t>PRAPHULLAKUMAR RAMESH TAYADE</w:t>
      </w:r>
    </w:p>
    <w:p w:rsidR="00842A57" w:rsidRPr="00B9371E" w:rsidRDefault="00261F89" w:rsidP="00B93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7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B9371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9371E">
        <w:rPr>
          <w:rFonts w:ascii="Times New Roman" w:hAnsi="Times New Roman" w:cs="Times New Roman"/>
          <w:b/>
          <w:bCs/>
          <w:sz w:val="24"/>
          <w:szCs w:val="24"/>
        </w:rPr>
        <w:t>(FDA Approval – Tablet)</w:t>
      </w:r>
    </w:p>
    <w:p w:rsidR="00842A57" w:rsidRPr="00B9371E" w:rsidRDefault="00261F89" w:rsidP="00B93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371E">
        <w:rPr>
          <w:rFonts w:ascii="Times New Roman" w:hAnsi="Times New Roman" w:cs="Times New Roman"/>
          <w:sz w:val="24"/>
          <w:szCs w:val="24"/>
        </w:rPr>
        <w:t xml:space="preserve">Mob </w:t>
      </w:r>
      <w:proofErr w:type="gramStart"/>
      <w:r w:rsidRPr="00B9371E">
        <w:rPr>
          <w:rFonts w:ascii="Times New Roman" w:hAnsi="Times New Roman" w:cs="Times New Roman"/>
          <w:sz w:val="24"/>
          <w:szCs w:val="24"/>
        </w:rPr>
        <w:t>No:</w:t>
      </w:r>
      <w:proofErr w:type="gramEnd"/>
      <w:r w:rsidRPr="00B9371E">
        <w:rPr>
          <w:rFonts w:ascii="Times New Roman" w:hAnsi="Times New Roman" w:cs="Times New Roman"/>
          <w:sz w:val="24"/>
          <w:szCs w:val="24"/>
        </w:rPr>
        <w:t>(+91) 8975868821</w:t>
      </w:r>
    </w:p>
    <w:p w:rsidR="00842A57" w:rsidRPr="00B9371E" w:rsidRDefault="00261F89" w:rsidP="00B937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71E">
        <w:rPr>
          <w:rFonts w:ascii="Times New Roman" w:hAnsi="Times New Roman" w:cs="Times New Roman"/>
          <w:sz w:val="24"/>
          <w:szCs w:val="24"/>
        </w:rPr>
        <w:t xml:space="preserve">                                    E mail: </w:t>
      </w:r>
      <w:r w:rsidRPr="00B9371E">
        <w:rPr>
          <w:rFonts w:ascii="Times New Roman" w:hAnsi="Times New Roman" w:cs="Times New Roman"/>
          <w:b/>
          <w:bCs/>
          <w:sz w:val="24"/>
          <w:szCs w:val="24"/>
        </w:rPr>
        <w:t>praphul.tayade@rediffmail.com</w:t>
      </w:r>
    </w:p>
    <w:p w:rsidR="00842A57" w:rsidRPr="00B9371E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sz w:val="24"/>
          <w:szCs w:val="24"/>
        </w:rPr>
      </w:pPr>
    </w:p>
    <w:p w:rsidR="00842A57" w:rsidRPr="00A63283" w:rsidRDefault="00261F89">
      <w:pPr>
        <w:widowControl w:val="0"/>
        <w:pBdr>
          <w:bottom w:val="single" w:sz="6" w:space="1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283">
        <w:rPr>
          <w:rFonts w:ascii="Times New Roman" w:hAnsi="Times New Roman" w:cs="Times New Roman"/>
          <w:b/>
          <w:bCs/>
          <w:sz w:val="24"/>
          <w:szCs w:val="24"/>
        </w:rPr>
        <w:t>OBJECTIVE:</w:t>
      </w: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i/>
          <w:iCs/>
          <w:sz w:val="24"/>
          <w:szCs w:val="24"/>
        </w:rPr>
      </w:pPr>
    </w:p>
    <w:p w:rsidR="00842A57" w:rsidRDefault="00261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71E">
        <w:rPr>
          <w:rFonts w:ascii="Times New Roman" w:hAnsi="Times New Roman" w:cs="Times New Roman"/>
          <w:sz w:val="28"/>
          <w:szCs w:val="28"/>
        </w:rPr>
        <w:t>To obtain a challenging position on a fast track pharmaceutical industry, and to achieve professional excellence and enhance my expertise in the relevant field by joining with a dynamic motivated team that works towards the growth of the organization.</w:t>
      </w:r>
    </w:p>
    <w:p w:rsidR="003C67FA" w:rsidRDefault="003C6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7FA" w:rsidRPr="00B9371E" w:rsidRDefault="003C6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A57" w:rsidRPr="003C67FA" w:rsidRDefault="003C67FA" w:rsidP="003C67FA">
      <w:pPr>
        <w:widowControl w:val="0"/>
        <w:pBdr>
          <w:bottom w:val="single" w:sz="6" w:space="0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:rsidR="00842A57" w:rsidRPr="00A63283" w:rsidRDefault="00261F89" w:rsidP="00A6328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283">
        <w:rPr>
          <w:rFonts w:ascii="Times New Roman" w:hAnsi="Times New Roman" w:cs="Times New Roman"/>
          <w:b/>
          <w:bCs/>
          <w:sz w:val="28"/>
          <w:szCs w:val="28"/>
        </w:rPr>
        <w:t xml:space="preserve">Bachelor </w:t>
      </w:r>
      <w:proofErr w:type="gramStart"/>
      <w:r w:rsidRPr="00A63283">
        <w:rPr>
          <w:rFonts w:ascii="Times New Roman" w:hAnsi="Times New Roman" w:cs="Times New Roman"/>
          <w:b/>
          <w:bCs/>
          <w:sz w:val="28"/>
          <w:szCs w:val="28"/>
        </w:rPr>
        <w:t>of  Pharmacy</w:t>
      </w:r>
      <w:proofErr w:type="gramEnd"/>
      <w:r w:rsidRPr="00A63283">
        <w:rPr>
          <w:rFonts w:ascii="Times New Roman" w:hAnsi="Times New Roman" w:cs="Times New Roman"/>
          <w:sz w:val="28"/>
          <w:szCs w:val="28"/>
        </w:rPr>
        <w:t xml:space="preserve"> from North Maharashtra University</w:t>
      </w:r>
      <w:r w:rsidR="003C67FA">
        <w:rPr>
          <w:rFonts w:ascii="Times New Roman" w:hAnsi="Times New Roman" w:cs="Times New Roman"/>
          <w:sz w:val="28"/>
          <w:szCs w:val="28"/>
        </w:rPr>
        <w:t>,</w:t>
      </w:r>
      <w:r w:rsidRPr="00A63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283">
        <w:rPr>
          <w:rFonts w:ascii="Times New Roman" w:hAnsi="Times New Roman" w:cs="Times New Roman"/>
          <w:sz w:val="28"/>
          <w:szCs w:val="28"/>
        </w:rPr>
        <w:t>Jalgaon</w:t>
      </w:r>
      <w:proofErr w:type="spellEnd"/>
      <w:r w:rsidRPr="00A63283">
        <w:rPr>
          <w:rFonts w:ascii="Times New Roman" w:hAnsi="Times New Roman" w:cs="Times New Roman"/>
          <w:sz w:val="28"/>
          <w:szCs w:val="28"/>
        </w:rPr>
        <w:t xml:space="preserve"> From College Of Pharmacy</w:t>
      </w:r>
      <w:r w:rsidR="003C67FA">
        <w:rPr>
          <w:rFonts w:ascii="Times New Roman" w:hAnsi="Times New Roman" w:cs="Times New Roman"/>
          <w:sz w:val="28"/>
          <w:szCs w:val="28"/>
        </w:rPr>
        <w:t xml:space="preserve">, </w:t>
      </w:r>
      <w:r w:rsidRPr="00A63283">
        <w:rPr>
          <w:rFonts w:ascii="Times New Roman" w:hAnsi="Times New Roman" w:cs="Times New Roman"/>
          <w:sz w:val="28"/>
          <w:szCs w:val="28"/>
        </w:rPr>
        <w:t xml:space="preserve"> Faizpur With 61.17% ( </w:t>
      </w:r>
      <w:r w:rsidRPr="00A63283">
        <w:rPr>
          <w:rFonts w:ascii="Times New Roman" w:hAnsi="Times New Roman" w:cs="Times New Roman"/>
          <w:b/>
          <w:sz w:val="28"/>
          <w:szCs w:val="28"/>
        </w:rPr>
        <w:t>First Class</w:t>
      </w:r>
      <w:r w:rsidRPr="00A63283">
        <w:rPr>
          <w:rFonts w:ascii="Times New Roman" w:hAnsi="Times New Roman" w:cs="Times New Roman"/>
          <w:sz w:val="28"/>
          <w:szCs w:val="28"/>
        </w:rPr>
        <w:t>)</w:t>
      </w:r>
      <w:r w:rsidR="00A63283">
        <w:rPr>
          <w:rFonts w:ascii="Times New Roman" w:hAnsi="Times New Roman" w:cs="Times New Roman"/>
          <w:sz w:val="28"/>
          <w:szCs w:val="28"/>
        </w:rPr>
        <w:t>.</w:t>
      </w:r>
    </w:p>
    <w:p w:rsidR="00842A57" w:rsidRPr="00A63283" w:rsidRDefault="0001155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ind w:right="-90"/>
        <w:jc w:val="both"/>
        <w:rPr>
          <w:rFonts w:ascii="Times New Roman" w:hAnsi="Times New Roman" w:cs="Times New Roman"/>
          <w:sz w:val="28"/>
          <w:szCs w:val="28"/>
        </w:rPr>
      </w:pPr>
      <w:r w:rsidRPr="00A63283">
        <w:rPr>
          <w:rFonts w:ascii="Times New Roman" w:hAnsi="Times New Roman" w:cs="Times New Roman"/>
          <w:bCs/>
          <w:sz w:val="28"/>
          <w:szCs w:val="28"/>
        </w:rPr>
        <w:t>Total e</w:t>
      </w:r>
      <w:r w:rsidR="00261F89" w:rsidRPr="00A63283">
        <w:rPr>
          <w:rFonts w:ascii="Times New Roman" w:hAnsi="Times New Roman" w:cs="Times New Roman"/>
          <w:sz w:val="28"/>
          <w:szCs w:val="28"/>
        </w:rPr>
        <w:t>xperience of Production activities - handled the pharmaceutical Solid dosage forms like Tablets, Capsule.</w:t>
      </w:r>
    </w:p>
    <w:p w:rsidR="00842A57" w:rsidRPr="00A63283" w:rsidRDefault="00261F8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3283">
        <w:rPr>
          <w:rFonts w:ascii="Times New Roman" w:hAnsi="Times New Roman" w:cs="Times New Roman"/>
          <w:sz w:val="28"/>
          <w:szCs w:val="28"/>
        </w:rPr>
        <w:t xml:space="preserve">Handled Regulatory audits conducted by </w:t>
      </w:r>
      <w:r w:rsidRPr="00A63283">
        <w:rPr>
          <w:rFonts w:ascii="Times New Roman" w:hAnsi="Times New Roman" w:cs="Times New Roman"/>
          <w:b/>
          <w:sz w:val="28"/>
          <w:szCs w:val="28"/>
        </w:rPr>
        <w:t>USFDA, PIC’s, ANVISA, NAFDAC, WHO, FDA,</w:t>
      </w:r>
      <w:r w:rsidRPr="00A63283">
        <w:rPr>
          <w:rFonts w:ascii="Times New Roman" w:hAnsi="Times New Roman" w:cs="Times New Roman"/>
          <w:sz w:val="28"/>
          <w:szCs w:val="28"/>
        </w:rPr>
        <w:t xml:space="preserve"> </w:t>
      </w:r>
      <w:r w:rsidRPr="00A63283">
        <w:rPr>
          <w:rFonts w:ascii="Times New Roman" w:hAnsi="Times New Roman" w:cs="Times New Roman"/>
          <w:b/>
          <w:sz w:val="28"/>
          <w:szCs w:val="28"/>
        </w:rPr>
        <w:t>GxP</w:t>
      </w:r>
      <w:r w:rsidRPr="00A63283">
        <w:rPr>
          <w:rFonts w:ascii="Times New Roman" w:hAnsi="Times New Roman" w:cs="Times New Roman"/>
          <w:sz w:val="28"/>
          <w:szCs w:val="28"/>
        </w:rPr>
        <w:t xml:space="preserve">, Excellent  understanding of cGMP &amp; WHO guidelines,       </w:t>
      </w: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:rsidR="00842A57" w:rsidRPr="00A63283" w:rsidRDefault="00261F89">
      <w:pPr>
        <w:widowControl w:val="0"/>
        <w:pBdr>
          <w:bottom w:val="single" w:sz="6" w:space="0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3283">
        <w:rPr>
          <w:rFonts w:ascii="Times New Roman" w:hAnsi="Times New Roman" w:cs="Times New Roman"/>
          <w:b/>
          <w:bCs/>
          <w:sz w:val="24"/>
          <w:szCs w:val="24"/>
        </w:rPr>
        <w:t>WORKING EXPERIENCE</w:t>
      </w:r>
    </w:p>
    <w:p w:rsidR="00842A57" w:rsidRPr="00A63283" w:rsidRDefault="00842A57">
      <w:pPr>
        <w:overflowPunct w:val="0"/>
        <w:autoSpaceDE w:val="0"/>
        <w:autoSpaceDN w:val="0"/>
        <w:adjustRightInd w:val="0"/>
        <w:spacing w:after="0" w:line="240" w:lineRule="auto"/>
        <w:ind w:left="21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A57" w:rsidRPr="00454B67" w:rsidRDefault="00454B67" w:rsidP="00454B6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</w:t>
      </w:r>
      <w:r w:rsidR="00261F89" w:rsidRPr="00A63283">
        <w:rPr>
          <w:rFonts w:ascii="Times New Roman" w:hAnsi="Times New Roman" w:cs="Times New Roman"/>
          <w:sz w:val="24"/>
          <w:szCs w:val="24"/>
        </w:rPr>
        <w:t xml:space="preserve">with </w:t>
      </w:r>
      <w:r w:rsidR="00014445">
        <w:rPr>
          <w:rFonts w:ascii="Times New Roman" w:hAnsi="Times New Roman" w:cs="Times New Roman"/>
          <w:b/>
          <w:sz w:val="24"/>
          <w:szCs w:val="24"/>
        </w:rPr>
        <w:t xml:space="preserve">FERTIN INDIA PVT. LTD. 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445">
        <w:rPr>
          <w:rFonts w:ascii="Times New Roman" w:hAnsi="Times New Roman" w:cs="Times New Roman"/>
          <w:b/>
          <w:sz w:val="24"/>
          <w:szCs w:val="24"/>
        </w:rPr>
        <w:t xml:space="preserve">CUNCOLIM 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 xml:space="preserve">GOA </w:t>
      </w:r>
      <w:r>
        <w:rPr>
          <w:rFonts w:ascii="Times New Roman" w:hAnsi="Times New Roman" w:cs="Times New Roman"/>
          <w:sz w:val="24"/>
          <w:szCs w:val="24"/>
        </w:rPr>
        <w:t>as a “</w:t>
      </w:r>
      <w:r w:rsidR="00261F89" w:rsidRPr="00454B67">
        <w:rPr>
          <w:rFonts w:ascii="Times New Roman" w:hAnsi="Times New Roman" w:cs="Times New Roman"/>
          <w:b/>
          <w:sz w:val="24"/>
          <w:szCs w:val="24"/>
        </w:rPr>
        <w:t>Senior Executive Production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261F89" w:rsidRPr="00454B67">
        <w:rPr>
          <w:rFonts w:ascii="Times New Roman" w:hAnsi="Times New Roman" w:cs="Times New Roman"/>
          <w:sz w:val="24"/>
          <w:szCs w:val="24"/>
        </w:rPr>
        <w:t xml:space="preserve"> Department </w:t>
      </w:r>
      <w:r w:rsidR="00A63283" w:rsidRPr="00454B67">
        <w:rPr>
          <w:rFonts w:ascii="Times New Roman" w:hAnsi="Times New Roman" w:cs="Times New Roman"/>
          <w:sz w:val="24"/>
          <w:szCs w:val="24"/>
        </w:rPr>
        <w:t>from Oct. 2017 to Sep. 05, 2024</w:t>
      </w:r>
      <w:r w:rsidR="00F622DC" w:rsidRPr="00454B67">
        <w:rPr>
          <w:rFonts w:ascii="Times New Roman" w:hAnsi="Times New Roman" w:cs="Times New Roman"/>
          <w:sz w:val="24"/>
          <w:szCs w:val="24"/>
        </w:rPr>
        <w:t xml:space="preserve"> (Regulatory Approval – Indian </w:t>
      </w:r>
      <w:r w:rsidR="00493913" w:rsidRPr="00454B67">
        <w:rPr>
          <w:rFonts w:ascii="Times New Roman" w:hAnsi="Times New Roman" w:cs="Times New Roman"/>
          <w:sz w:val="24"/>
          <w:szCs w:val="24"/>
        </w:rPr>
        <w:t xml:space="preserve">FDA, EOUs </w:t>
      </w:r>
      <w:r w:rsidR="00F622DC" w:rsidRPr="00454B67">
        <w:rPr>
          <w:rFonts w:ascii="Times New Roman" w:hAnsi="Times New Roman" w:cs="Times New Roman"/>
          <w:sz w:val="24"/>
          <w:szCs w:val="24"/>
        </w:rPr>
        <w:t>&amp; WHO.)</w:t>
      </w:r>
    </w:p>
    <w:p w:rsidR="00842A57" w:rsidRPr="00A63283" w:rsidRDefault="00842A57">
      <w:pPr>
        <w:overflowPunct w:val="0"/>
        <w:autoSpaceDE w:val="0"/>
        <w:autoSpaceDN w:val="0"/>
        <w:adjustRightInd w:val="0"/>
        <w:spacing w:after="0" w:line="240" w:lineRule="auto"/>
        <w:ind w:left="21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A57" w:rsidRPr="00804938" w:rsidRDefault="00261F89" w:rsidP="0080493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283">
        <w:rPr>
          <w:rFonts w:ascii="Times New Roman" w:hAnsi="Times New Roman" w:cs="Times New Roman"/>
          <w:sz w:val="24"/>
          <w:szCs w:val="24"/>
        </w:rPr>
        <w:t xml:space="preserve">Worked with 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>GENOM BIOTECH PVT. LTD. SINNAR</w:t>
      </w:r>
      <w:r w:rsidR="00014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445" w:rsidRPr="00014445">
        <w:rPr>
          <w:rFonts w:ascii="Times New Roman" w:hAnsi="Times New Roman" w:cs="Times New Roman"/>
          <w:sz w:val="24"/>
          <w:szCs w:val="24"/>
        </w:rPr>
        <w:t xml:space="preserve">Dist. - </w:t>
      </w:r>
      <w:r w:rsidRPr="00014445">
        <w:rPr>
          <w:rFonts w:ascii="Times New Roman" w:hAnsi="Times New Roman" w:cs="Times New Roman"/>
          <w:sz w:val="24"/>
          <w:szCs w:val="24"/>
        </w:rPr>
        <w:t>Nashik</w:t>
      </w:r>
      <w:r w:rsidRPr="00A63283">
        <w:rPr>
          <w:rFonts w:ascii="Times New Roman" w:hAnsi="Times New Roman" w:cs="Times New Roman"/>
          <w:b/>
          <w:sz w:val="24"/>
          <w:szCs w:val="24"/>
        </w:rPr>
        <w:t>.</w:t>
      </w:r>
      <w:r w:rsidRPr="00A63283">
        <w:rPr>
          <w:rFonts w:ascii="Times New Roman" w:hAnsi="Times New Roman" w:cs="Times New Roman"/>
          <w:sz w:val="24"/>
          <w:szCs w:val="24"/>
        </w:rPr>
        <w:t xml:space="preserve"> as a </w:t>
      </w:r>
      <w:r w:rsidR="00454B67">
        <w:rPr>
          <w:rFonts w:ascii="Times New Roman" w:hAnsi="Times New Roman" w:cs="Times New Roman"/>
          <w:sz w:val="24"/>
          <w:szCs w:val="24"/>
        </w:rPr>
        <w:t>“</w:t>
      </w:r>
      <w:r w:rsidRPr="00A63283">
        <w:rPr>
          <w:rFonts w:ascii="Times New Roman" w:hAnsi="Times New Roman" w:cs="Times New Roman"/>
          <w:b/>
          <w:sz w:val="24"/>
          <w:szCs w:val="24"/>
        </w:rPr>
        <w:t>Executive Production</w:t>
      </w:r>
      <w:r w:rsidR="00454B67">
        <w:rPr>
          <w:rFonts w:ascii="Times New Roman" w:hAnsi="Times New Roman" w:cs="Times New Roman"/>
          <w:b/>
          <w:sz w:val="24"/>
          <w:szCs w:val="24"/>
        </w:rPr>
        <w:t>”</w:t>
      </w:r>
      <w:r w:rsidRPr="00A63283">
        <w:rPr>
          <w:rFonts w:ascii="Times New Roman" w:hAnsi="Times New Roman" w:cs="Times New Roman"/>
          <w:sz w:val="24"/>
          <w:szCs w:val="24"/>
        </w:rPr>
        <w:t xml:space="preserve"> in Tablet, Capsule Department From Dec. 2016 to Sep. 2017</w:t>
      </w:r>
      <w:r w:rsidR="00804938">
        <w:rPr>
          <w:rFonts w:ascii="Times New Roman" w:hAnsi="Times New Roman" w:cs="Times New Roman"/>
          <w:sz w:val="24"/>
          <w:szCs w:val="24"/>
        </w:rPr>
        <w:t xml:space="preserve">(Regulatory Approval – Indian FDA, WHO, </w:t>
      </w:r>
      <w:r w:rsidR="00493913">
        <w:rPr>
          <w:rFonts w:ascii="Times New Roman" w:hAnsi="Times New Roman" w:cs="Times New Roman"/>
          <w:sz w:val="24"/>
          <w:szCs w:val="24"/>
        </w:rPr>
        <w:t xml:space="preserve">EOUs, </w:t>
      </w:r>
      <w:r w:rsidR="00804938">
        <w:rPr>
          <w:rFonts w:ascii="Times New Roman" w:hAnsi="Times New Roman" w:cs="Times New Roman"/>
          <w:sz w:val="24"/>
          <w:szCs w:val="24"/>
        </w:rPr>
        <w:t>ANVISA)</w:t>
      </w:r>
    </w:p>
    <w:p w:rsidR="00842A57" w:rsidRPr="00A63283" w:rsidRDefault="00842A57">
      <w:pPr>
        <w:overflowPunct w:val="0"/>
        <w:autoSpaceDE w:val="0"/>
        <w:autoSpaceDN w:val="0"/>
        <w:adjustRightInd w:val="0"/>
        <w:spacing w:after="0" w:line="240" w:lineRule="auto"/>
        <w:ind w:left="21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A57" w:rsidRPr="00B26136" w:rsidRDefault="00261F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63283">
        <w:rPr>
          <w:rFonts w:ascii="Times New Roman" w:hAnsi="Times New Roman" w:cs="Times New Roman"/>
          <w:sz w:val="24"/>
          <w:szCs w:val="24"/>
        </w:rPr>
        <w:t xml:space="preserve">Worked with 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>SHALINA LABORATORIES</w:t>
      </w:r>
      <w:r w:rsidR="00014445">
        <w:rPr>
          <w:rFonts w:ascii="Times New Roman" w:hAnsi="Times New Roman" w:cs="Times New Roman"/>
          <w:b/>
          <w:sz w:val="24"/>
          <w:szCs w:val="24"/>
        </w:rPr>
        <w:t xml:space="preserve"> PVT. LTD. 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 xml:space="preserve"> JEJURI</w:t>
      </w:r>
      <w:r w:rsidR="00014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445" w:rsidRPr="00014445">
        <w:rPr>
          <w:rFonts w:ascii="Times New Roman" w:hAnsi="Times New Roman" w:cs="Times New Roman"/>
          <w:sz w:val="24"/>
          <w:szCs w:val="24"/>
        </w:rPr>
        <w:t xml:space="preserve">Dist. </w:t>
      </w:r>
      <w:r w:rsidRPr="00014445">
        <w:rPr>
          <w:rFonts w:ascii="Times New Roman" w:hAnsi="Times New Roman" w:cs="Times New Roman"/>
          <w:sz w:val="24"/>
          <w:szCs w:val="24"/>
        </w:rPr>
        <w:t>Pune</w:t>
      </w:r>
      <w:r w:rsidRPr="00A63283">
        <w:rPr>
          <w:rFonts w:ascii="Times New Roman" w:hAnsi="Times New Roman" w:cs="Times New Roman"/>
          <w:sz w:val="24"/>
          <w:szCs w:val="24"/>
        </w:rPr>
        <w:t xml:space="preserve"> as a </w:t>
      </w:r>
      <w:r w:rsidR="00E86D99">
        <w:rPr>
          <w:rFonts w:ascii="Times New Roman" w:hAnsi="Times New Roman" w:cs="Times New Roman"/>
          <w:sz w:val="24"/>
          <w:szCs w:val="24"/>
        </w:rPr>
        <w:t>“</w:t>
      </w:r>
      <w:r w:rsidRPr="00A63283">
        <w:rPr>
          <w:rFonts w:ascii="Times New Roman" w:hAnsi="Times New Roman" w:cs="Times New Roman"/>
          <w:b/>
          <w:sz w:val="24"/>
          <w:szCs w:val="24"/>
        </w:rPr>
        <w:t>Executive Production</w:t>
      </w:r>
      <w:r w:rsidR="00E86D99">
        <w:rPr>
          <w:rFonts w:ascii="Times New Roman" w:hAnsi="Times New Roman" w:cs="Times New Roman"/>
          <w:b/>
          <w:sz w:val="24"/>
          <w:szCs w:val="24"/>
        </w:rPr>
        <w:t>”</w:t>
      </w:r>
      <w:r w:rsidRPr="00A63283">
        <w:rPr>
          <w:rFonts w:ascii="Times New Roman" w:hAnsi="Times New Roman" w:cs="Times New Roman"/>
          <w:sz w:val="24"/>
          <w:szCs w:val="24"/>
        </w:rPr>
        <w:t xml:space="preserve"> in Tablet, Capsule Department </w:t>
      </w:r>
      <w:r w:rsidR="00493913" w:rsidRPr="00A63283">
        <w:rPr>
          <w:rFonts w:ascii="Times New Roman" w:hAnsi="Times New Roman" w:cs="Times New Roman"/>
          <w:sz w:val="24"/>
          <w:szCs w:val="24"/>
        </w:rPr>
        <w:t>from</w:t>
      </w:r>
      <w:r w:rsidRPr="00A63283">
        <w:rPr>
          <w:rFonts w:ascii="Times New Roman" w:hAnsi="Times New Roman" w:cs="Times New Roman"/>
          <w:sz w:val="24"/>
          <w:szCs w:val="24"/>
        </w:rPr>
        <w:t xml:space="preserve"> Jul. 2016 to Dec. 2016</w:t>
      </w:r>
      <w:r w:rsidR="00B26136">
        <w:rPr>
          <w:rFonts w:ascii="Times New Roman" w:hAnsi="Times New Roman" w:cs="Times New Roman"/>
          <w:sz w:val="24"/>
          <w:szCs w:val="24"/>
        </w:rPr>
        <w:t xml:space="preserve"> (Regulatory Approvals </w:t>
      </w:r>
      <w:r w:rsidR="00B26136" w:rsidRPr="00B26136">
        <w:rPr>
          <w:rFonts w:ascii="Times New Roman" w:hAnsi="Times New Roman" w:cs="Times New Roman"/>
          <w:color w:val="000000"/>
          <w:shd w:val="clear" w:color="auto" w:fill="FFFFFF"/>
        </w:rPr>
        <w:t>WHO-GMP certification and free sale certificate /export certification</w:t>
      </w:r>
      <w:r w:rsidR="00B26136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B26136" w:rsidRPr="00B2613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42A57" w:rsidRPr="00A63283" w:rsidRDefault="00842A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A57" w:rsidRPr="00B26136" w:rsidRDefault="00261F89" w:rsidP="00B2613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283">
        <w:rPr>
          <w:rFonts w:ascii="Times New Roman" w:hAnsi="Times New Roman" w:cs="Times New Roman"/>
          <w:sz w:val="24"/>
          <w:szCs w:val="24"/>
        </w:rPr>
        <w:t xml:space="preserve"> Worked with </w:t>
      </w:r>
      <w:r w:rsidR="00014445">
        <w:rPr>
          <w:rFonts w:ascii="Times New Roman" w:hAnsi="Times New Roman" w:cs="Times New Roman"/>
          <w:b/>
          <w:sz w:val="24"/>
          <w:szCs w:val="24"/>
        </w:rPr>
        <w:t>HINDUSTAN LABORATORIES PVT. LTD.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 xml:space="preserve"> PALGHAR</w:t>
      </w:r>
      <w:r w:rsidR="00014445" w:rsidRPr="00A63283">
        <w:rPr>
          <w:rFonts w:ascii="Times New Roman" w:hAnsi="Times New Roman" w:cs="Times New Roman"/>
          <w:sz w:val="24"/>
          <w:szCs w:val="24"/>
        </w:rPr>
        <w:t xml:space="preserve"> </w:t>
      </w:r>
      <w:r w:rsidRPr="00A63283">
        <w:rPr>
          <w:rFonts w:ascii="Times New Roman" w:hAnsi="Times New Roman" w:cs="Times New Roman"/>
          <w:sz w:val="24"/>
          <w:szCs w:val="24"/>
        </w:rPr>
        <w:t xml:space="preserve">as a </w:t>
      </w:r>
      <w:r w:rsidR="00E86D99">
        <w:rPr>
          <w:rFonts w:ascii="Times New Roman" w:hAnsi="Times New Roman" w:cs="Times New Roman"/>
          <w:sz w:val="24"/>
          <w:szCs w:val="24"/>
        </w:rPr>
        <w:t>“</w:t>
      </w:r>
      <w:r w:rsidRPr="00A63283">
        <w:rPr>
          <w:rFonts w:ascii="Times New Roman" w:hAnsi="Times New Roman" w:cs="Times New Roman"/>
          <w:b/>
          <w:sz w:val="24"/>
          <w:szCs w:val="24"/>
        </w:rPr>
        <w:t>Executive Production</w:t>
      </w:r>
      <w:r w:rsidR="00E86D99">
        <w:rPr>
          <w:rFonts w:ascii="Times New Roman" w:hAnsi="Times New Roman" w:cs="Times New Roman"/>
          <w:b/>
          <w:sz w:val="24"/>
          <w:szCs w:val="24"/>
        </w:rPr>
        <w:t>”</w:t>
      </w:r>
      <w:r w:rsidRPr="00A63283">
        <w:rPr>
          <w:rFonts w:ascii="Times New Roman" w:hAnsi="Times New Roman" w:cs="Times New Roman"/>
          <w:sz w:val="24"/>
          <w:szCs w:val="24"/>
        </w:rPr>
        <w:t xml:space="preserve"> in Tablet, Capsule Department From OCT. 2015 to Apr. 2016</w:t>
      </w:r>
      <w:r w:rsidR="00B26136">
        <w:rPr>
          <w:rFonts w:ascii="Times New Roman" w:hAnsi="Times New Roman" w:cs="Times New Roman"/>
          <w:sz w:val="24"/>
          <w:szCs w:val="24"/>
        </w:rPr>
        <w:t xml:space="preserve"> (Regulatory Approval – Indian FDA &amp; WHO)</w:t>
      </w:r>
    </w:p>
    <w:p w:rsidR="00842A57" w:rsidRPr="00A63283" w:rsidRDefault="00842A57">
      <w:pPr>
        <w:overflowPunct w:val="0"/>
        <w:autoSpaceDE w:val="0"/>
        <w:autoSpaceDN w:val="0"/>
        <w:adjustRightInd w:val="0"/>
        <w:spacing w:after="0" w:line="240" w:lineRule="auto"/>
        <w:ind w:left="21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A57" w:rsidRPr="00BE2826" w:rsidRDefault="00261F89" w:rsidP="00BE28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283">
        <w:rPr>
          <w:rFonts w:ascii="Times New Roman" w:hAnsi="Times New Roman" w:cs="Times New Roman"/>
          <w:sz w:val="24"/>
          <w:szCs w:val="24"/>
        </w:rPr>
        <w:t xml:space="preserve">Worked with </w:t>
      </w:r>
      <w:r w:rsidR="00014445" w:rsidRPr="00A63283">
        <w:rPr>
          <w:rFonts w:ascii="Times New Roman" w:hAnsi="Times New Roman" w:cs="Times New Roman"/>
          <w:b/>
          <w:sz w:val="24"/>
          <w:szCs w:val="24"/>
        </w:rPr>
        <w:t>HOLDEN MEDICAL PHARMACEUTICAL LTD. SINNAR</w:t>
      </w:r>
      <w:r w:rsidR="00014445" w:rsidRPr="00A63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283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Pr="00A63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283">
        <w:rPr>
          <w:rFonts w:ascii="Times New Roman" w:hAnsi="Times New Roman" w:cs="Times New Roman"/>
          <w:sz w:val="24"/>
          <w:szCs w:val="24"/>
        </w:rPr>
        <w:t>Nas</w:t>
      </w:r>
      <w:r w:rsidR="009D50E1" w:rsidRPr="00A63283">
        <w:rPr>
          <w:rFonts w:ascii="Times New Roman" w:hAnsi="Times New Roman" w:cs="Times New Roman"/>
          <w:sz w:val="24"/>
          <w:szCs w:val="24"/>
        </w:rPr>
        <w:t>h</w:t>
      </w:r>
      <w:r w:rsidRPr="00A63283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A63283">
        <w:rPr>
          <w:rFonts w:ascii="Times New Roman" w:hAnsi="Times New Roman" w:cs="Times New Roman"/>
          <w:sz w:val="24"/>
          <w:szCs w:val="24"/>
        </w:rPr>
        <w:t xml:space="preserve"> as a </w:t>
      </w:r>
      <w:r w:rsidR="00E86D99">
        <w:rPr>
          <w:rFonts w:ascii="Times New Roman" w:hAnsi="Times New Roman" w:cs="Times New Roman"/>
          <w:sz w:val="24"/>
          <w:szCs w:val="24"/>
        </w:rPr>
        <w:t>“</w:t>
      </w:r>
      <w:r w:rsidRPr="00E86D99">
        <w:rPr>
          <w:rFonts w:ascii="Times New Roman" w:hAnsi="Times New Roman" w:cs="Times New Roman"/>
          <w:b/>
          <w:sz w:val="24"/>
          <w:szCs w:val="24"/>
        </w:rPr>
        <w:t>Senior Officer Production</w:t>
      </w:r>
      <w:r w:rsidR="00E86D99">
        <w:rPr>
          <w:rFonts w:ascii="Times New Roman" w:hAnsi="Times New Roman" w:cs="Times New Roman"/>
          <w:sz w:val="24"/>
          <w:szCs w:val="24"/>
        </w:rPr>
        <w:t>”</w:t>
      </w:r>
      <w:r w:rsidRPr="00A63283">
        <w:rPr>
          <w:rFonts w:ascii="Times New Roman" w:hAnsi="Times New Roman" w:cs="Times New Roman"/>
          <w:sz w:val="24"/>
          <w:szCs w:val="24"/>
        </w:rPr>
        <w:t xml:space="preserve"> in Tablet, Capsule department from </w:t>
      </w:r>
      <w:r w:rsidRPr="00A63283">
        <w:rPr>
          <w:rFonts w:ascii="Times New Roman" w:hAnsi="Times New Roman" w:cs="Times New Roman"/>
          <w:b/>
          <w:sz w:val="24"/>
          <w:szCs w:val="24"/>
        </w:rPr>
        <w:t>JAN 2012 to MAR. 2015</w:t>
      </w:r>
      <w:r w:rsidR="00BE2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826">
        <w:rPr>
          <w:rFonts w:ascii="Times New Roman" w:hAnsi="Times New Roman" w:cs="Times New Roman"/>
          <w:sz w:val="24"/>
          <w:szCs w:val="24"/>
        </w:rPr>
        <w:t>(Regulatory Approval – Indian FDA, NAFDAC and WHO)</w:t>
      </w:r>
    </w:p>
    <w:p w:rsidR="00014445" w:rsidRDefault="00261F89" w:rsidP="004E105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14445">
        <w:rPr>
          <w:rFonts w:ascii="Times New Roman" w:hAnsi="Times New Roman" w:cs="Times New Roman"/>
          <w:sz w:val="24"/>
          <w:szCs w:val="24"/>
        </w:rPr>
        <w:lastRenderedPageBreak/>
        <w:t xml:space="preserve">Worked with </w:t>
      </w:r>
      <w:r w:rsidR="00014445" w:rsidRPr="00014445">
        <w:rPr>
          <w:rFonts w:ascii="Times New Roman" w:hAnsi="Times New Roman" w:cs="Times New Roman"/>
          <w:b/>
          <w:sz w:val="24"/>
          <w:szCs w:val="24"/>
        </w:rPr>
        <w:t>AJANTA PHARMA LTD. PAITHAN</w:t>
      </w:r>
      <w:r w:rsidRPr="00014445">
        <w:rPr>
          <w:rFonts w:ascii="Times New Roman" w:hAnsi="Times New Roman" w:cs="Times New Roman"/>
          <w:sz w:val="24"/>
          <w:szCs w:val="24"/>
        </w:rPr>
        <w:t xml:space="preserve"> Dist. Aurangabad as a </w:t>
      </w:r>
      <w:r w:rsidR="00E86D99">
        <w:rPr>
          <w:rFonts w:ascii="Times New Roman" w:hAnsi="Times New Roman" w:cs="Times New Roman"/>
          <w:sz w:val="24"/>
          <w:szCs w:val="24"/>
        </w:rPr>
        <w:t>“</w:t>
      </w:r>
      <w:r w:rsidRPr="00014445">
        <w:rPr>
          <w:rFonts w:ascii="Times New Roman" w:hAnsi="Times New Roman" w:cs="Times New Roman"/>
          <w:b/>
          <w:sz w:val="24"/>
          <w:szCs w:val="24"/>
        </w:rPr>
        <w:t>Production Officer</w:t>
      </w:r>
      <w:r w:rsidR="00E86D99">
        <w:rPr>
          <w:rFonts w:ascii="Times New Roman" w:hAnsi="Times New Roman" w:cs="Times New Roman"/>
          <w:b/>
          <w:sz w:val="24"/>
          <w:szCs w:val="24"/>
        </w:rPr>
        <w:t>”</w:t>
      </w:r>
      <w:r w:rsidRPr="00014445">
        <w:rPr>
          <w:rFonts w:ascii="Times New Roman" w:hAnsi="Times New Roman" w:cs="Times New Roman"/>
          <w:sz w:val="24"/>
          <w:szCs w:val="24"/>
        </w:rPr>
        <w:t xml:space="preserve"> in Tablets Department from </w:t>
      </w:r>
      <w:r w:rsidRPr="00014445">
        <w:rPr>
          <w:rFonts w:ascii="Times New Roman" w:hAnsi="Times New Roman" w:cs="Times New Roman"/>
          <w:b/>
          <w:sz w:val="24"/>
          <w:szCs w:val="24"/>
        </w:rPr>
        <w:t>APR 2008</w:t>
      </w:r>
      <w:r w:rsidRPr="00014445">
        <w:rPr>
          <w:rFonts w:ascii="Times New Roman" w:hAnsi="Times New Roman" w:cs="Times New Roman"/>
          <w:sz w:val="24"/>
          <w:szCs w:val="24"/>
        </w:rPr>
        <w:t xml:space="preserve"> to </w:t>
      </w:r>
      <w:r w:rsidR="009D50E1" w:rsidRPr="00014445">
        <w:rPr>
          <w:rFonts w:ascii="Times New Roman" w:hAnsi="Times New Roman" w:cs="Times New Roman"/>
          <w:b/>
          <w:sz w:val="24"/>
          <w:szCs w:val="24"/>
        </w:rPr>
        <w:t>DEC</w:t>
      </w:r>
      <w:r w:rsidRPr="00014445">
        <w:rPr>
          <w:rFonts w:ascii="Times New Roman" w:hAnsi="Times New Roman" w:cs="Times New Roman"/>
          <w:b/>
          <w:sz w:val="24"/>
          <w:szCs w:val="24"/>
        </w:rPr>
        <w:t>. 2011</w:t>
      </w:r>
      <w:r w:rsidR="0096453F" w:rsidRPr="00014445">
        <w:rPr>
          <w:rFonts w:ascii="Times New Roman" w:hAnsi="Times New Roman" w:cs="Times New Roman"/>
          <w:sz w:val="24"/>
          <w:szCs w:val="24"/>
        </w:rPr>
        <w:t xml:space="preserve"> (Regulatory Approvals</w:t>
      </w:r>
      <w:r w:rsidR="00014445">
        <w:rPr>
          <w:rFonts w:ascii="Times New Roman" w:hAnsi="Times New Roman" w:cs="Times New Roman"/>
          <w:sz w:val="24"/>
          <w:szCs w:val="24"/>
        </w:rPr>
        <w:t xml:space="preserve"> – Export Oriented Unit, USFDA and </w:t>
      </w:r>
      <w:r w:rsidR="00014445" w:rsidRPr="00014445">
        <w:rPr>
          <w:rFonts w:ascii="Times New Roman" w:hAnsi="Times New Roman" w:cs="Times New Roman"/>
          <w:sz w:val="24"/>
          <w:szCs w:val="24"/>
        </w:rPr>
        <w:t>WHO</w:t>
      </w:r>
      <w:r w:rsidR="00014445">
        <w:rPr>
          <w:rFonts w:ascii="Times New Roman" w:hAnsi="Times New Roman" w:cs="Times New Roman"/>
          <w:sz w:val="24"/>
          <w:szCs w:val="24"/>
        </w:rPr>
        <w:t>).</w:t>
      </w:r>
    </w:p>
    <w:p w:rsidR="004E1058" w:rsidRPr="004E1058" w:rsidRDefault="004E1058" w:rsidP="004E1058">
      <w:pPr>
        <w:overflowPunct w:val="0"/>
        <w:autoSpaceDE w:val="0"/>
        <w:autoSpaceDN w:val="0"/>
        <w:adjustRightInd w:val="0"/>
        <w:spacing w:before="240" w:after="0" w:line="240" w:lineRule="auto"/>
        <w:ind w:lef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2A57" w:rsidRPr="00A63283" w:rsidRDefault="00261F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283">
        <w:rPr>
          <w:rFonts w:ascii="Times New Roman" w:hAnsi="Times New Roman" w:cs="Times New Roman"/>
          <w:sz w:val="24"/>
          <w:szCs w:val="24"/>
        </w:rPr>
        <w:t xml:space="preserve">Worked with </w:t>
      </w:r>
      <w:r w:rsidRPr="00A63283">
        <w:rPr>
          <w:rFonts w:ascii="Times New Roman" w:hAnsi="Times New Roman" w:cs="Times New Roman"/>
          <w:b/>
          <w:sz w:val="24"/>
          <w:szCs w:val="24"/>
        </w:rPr>
        <w:t>MACLEODS</w:t>
      </w:r>
      <w:r w:rsidRPr="00A63283">
        <w:rPr>
          <w:rFonts w:ascii="Times New Roman" w:hAnsi="Times New Roman" w:cs="Times New Roman"/>
          <w:sz w:val="24"/>
          <w:szCs w:val="24"/>
        </w:rPr>
        <w:t xml:space="preserve">  </w:t>
      </w:r>
      <w:r w:rsidR="00014445" w:rsidRPr="00014445">
        <w:rPr>
          <w:rFonts w:ascii="Times New Roman" w:hAnsi="Times New Roman" w:cs="Times New Roman"/>
          <w:b/>
          <w:sz w:val="24"/>
          <w:szCs w:val="24"/>
        </w:rPr>
        <w:t>PHARMACEUTICALS LTD.</w:t>
      </w:r>
      <w:r w:rsidRPr="00014445">
        <w:rPr>
          <w:rFonts w:ascii="Times New Roman" w:hAnsi="Times New Roman" w:cs="Times New Roman"/>
          <w:b/>
          <w:sz w:val="24"/>
          <w:szCs w:val="24"/>
        </w:rPr>
        <w:t xml:space="preserve"> DAMAN</w:t>
      </w:r>
      <w:r w:rsidRPr="00A63283">
        <w:rPr>
          <w:rFonts w:ascii="Times New Roman" w:hAnsi="Times New Roman" w:cs="Times New Roman"/>
          <w:sz w:val="24"/>
          <w:szCs w:val="24"/>
        </w:rPr>
        <w:t xml:space="preserve"> from </w:t>
      </w:r>
      <w:r w:rsidRPr="00A63283">
        <w:rPr>
          <w:rFonts w:ascii="Times New Roman" w:hAnsi="Times New Roman" w:cs="Times New Roman"/>
          <w:b/>
          <w:sz w:val="24"/>
          <w:szCs w:val="24"/>
        </w:rPr>
        <w:t>DEC 2006</w:t>
      </w:r>
      <w:r w:rsidRPr="00A63283">
        <w:rPr>
          <w:rFonts w:ascii="Times New Roman" w:hAnsi="Times New Roman" w:cs="Times New Roman"/>
          <w:sz w:val="24"/>
          <w:szCs w:val="24"/>
        </w:rPr>
        <w:t xml:space="preserve"> to </w:t>
      </w:r>
    </w:p>
    <w:p w:rsidR="00842A57" w:rsidRPr="009D68E8" w:rsidRDefault="00261F89" w:rsidP="009D68E8">
      <w:pPr>
        <w:overflowPunct w:val="0"/>
        <w:autoSpaceDE w:val="0"/>
        <w:autoSpaceDN w:val="0"/>
        <w:adjustRightInd w:val="0"/>
        <w:spacing w:after="0" w:line="240" w:lineRule="auto"/>
        <w:ind w:left="216"/>
        <w:jc w:val="both"/>
        <w:textAlignment w:val="baseline"/>
        <w:rPr>
          <w:rFonts w:ascii="Arial" w:hAnsi="Arial"/>
          <w:sz w:val="24"/>
          <w:szCs w:val="24"/>
        </w:rPr>
      </w:pPr>
      <w:r w:rsidRPr="00A63283">
        <w:rPr>
          <w:rFonts w:ascii="Times New Roman" w:hAnsi="Times New Roman" w:cs="Times New Roman"/>
          <w:b/>
          <w:sz w:val="24"/>
          <w:szCs w:val="24"/>
        </w:rPr>
        <w:t>MAR. 2008</w:t>
      </w:r>
      <w:r w:rsidRPr="00A63283">
        <w:rPr>
          <w:rFonts w:ascii="Times New Roman" w:hAnsi="Times New Roman" w:cs="Times New Roman"/>
          <w:sz w:val="24"/>
          <w:szCs w:val="24"/>
        </w:rPr>
        <w:t xml:space="preserve"> in Capsules and Tablets Department as a </w:t>
      </w:r>
      <w:r w:rsidR="00E86D99">
        <w:rPr>
          <w:rFonts w:ascii="Times New Roman" w:hAnsi="Times New Roman" w:cs="Times New Roman"/>
          <w:sz w:val="24"/>
          <w:szCs w:val="24"/>
        </w:rPr>
        <w:t>“</w:t>
      </w:r>
      <w:r w:rsidRPr="00A63283">
        <w:rPr>
          <w:rFonts w:ascii="Times New Roman" w:hAnsi="Times New Roman" w:cs="Times New Roman"/>
          <w:b/>
          <w:sz w:val="24"/>
          <w:szCs w:val="24"/>
        </w:rPr>
        <w:t>Production officer</w:t>
      </w:r>
      <w:r w:rsidR="00E86D99">
        <w:rPr>
          <w:rFonts w:ascii="Times New Roman" w:hAnsi="Times New Roman" w:cs="Times New Roman"/>
          <w:b/>
          <w:sz w:val="24"/>
          <w:szCs w:val="24"/>
        </w:rPr>
        <w:t>”</w:t>
      </w:r>
      <w:r w:rsidR="009D68E8">
        <w:rPr>
          <w:rFonts w:ascii="Arial" w:hAnsi="Arial"/>
          <w:sz w:val="24"/>
          <w:szCs w:val="24"/>
        </w:rPr>
        <w:t xml:space="preserve"> (</w:t>
      </w:r>
      <w:r w:rsidR="009D68E8">
        <w:rPr>
          <w:rFonts w:ascii="Times New Roman" w:hAnsi="Times New Roman" w:cs="Times New Roman"/>
          <w:sz w:val="24"/>
          <w:szCs w:val="24"/>
        </w:rPr>
        <w:t>Regulatory Approval – Indian FDA, WHO, EOUs)</w:t>
      </w:r>
    </w:p>
    <w:p w:rsidR="00842A57" w:rsidRDefault="00842A57">
      <w:pPr>
        <w:overflowPunct w:val="0"/>
        <w:autoSpaceDE w:val="0"/>
        <w:autoSpaceDN w:val="0"/>
        <w:adjustRightInd w:val="0"/>
        <w:spacing w:after="0" w:line="240" w:lineRule="auto"/>
        <w:ind w:left="216"/>
        <w:jc w:val="both"/>
        <w:textAlignment w:val="baseline"/>
        <w:rPr>
          <w:rFonts w:ascii="Arial" w:hAnsi="Arial"/>
          <w:sz w:val="24"/>
        </w:rPr>
      </w:pP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:rsidR="00842A57" w:rsidRPr="009D68E8" w:rsidRDefault="00261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68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SUMMARY OF JOB RESPONSIBILITIES                                                                                                                         </w:t>
      </w:r>
    </w:p>
    <w:p w:rsidR="00842A57" w:rsidRPr="009D68E8" w:rsidRDefault="00842A5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100" w:line="6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 xml:space="preserve">Online documentation &amp; completion of records like BMR, BPR, cGMP documents and </w:t>
      </w:r>
      <w:r w:rsidRPr="009D68E8">
        <w:rPr>
          <w:rFonts w:ascii="Times New Roman" w:hAnsi="Times New Roman" w:cs="Times New Roman"/>
          <w:b/>
          <w:sz w:val="24"/>
          <w:szCs w:val="24"/>
        </w:rPr>
        <w:t>OTIF</w:t>
      </w:r>
      <w:r w:rsidRPr="009D68E8">
        <w:rPr>
          <w:rFonts w:ascii="Times New Roman" w:hAnsi="Times New Roman" w:cs="Times New Roman"/>
          <w:sz w:val="24"/>
          <w:szCs w:val="24"/>
        </w:rPr>
        <w:t xml:space="preserve"> dispatch of product within given timeline.</w:t>
      </w: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D68E8">
        <w:rPr>
          <w:rFonts w:ascii="Times New Roman" w:hAnsi="Times New Roman" w:cs="Times New Roman"/>
          <w:b/>
          <w:sz w:val="24"/>
          <w:szCs w:val="24"/>
        </w:rPr>
        <w:t>QRM, Handling of Market Complaints, Change controls, Deviation.</w:t>
      </w: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 xml:space="preserve">In </w:t>
      </w:r>
      <w:r w:rsidRPr="009D68E8">
        <w:rPr>
          <w:rFonts w:ascii="Times New Roman" w:hAnsi="Times New Roman" w:cs="Times New Roman"/>
          <w:b/>
          <w:bCs/>
          <w:sz w:val="24"/>
          <w:szCs w:val="24"/>
        </w:rPr>
        <w:t>Process Quality Check</w:t>
      </w:r>
      <w:r w:rsidRPr="009D68E8">
        <w:rPr>
          <w:rFonts w:ascii="Times New Roman" w:hAnsi="Times New Roman" w:cs="Times New Roman"/>
          <w:sz w:val="24"/>
          <w:szCs w:val="24"/>
        </w:rPr>
        <w:t xml:space="preserve"> – at various stage of manufacturing &amp; Packaging of Batch.</w:t>
      </w: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  <w:tab w:val="left" w:pos="75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 xml:space="preserve">Responsible for continues monitoring of </w:t>
      </w:r>
      <w:r w:rsidRPr="009D68E8">
        <w:rPr>
          <w:rFonts w:ascii="Times New Roman" w:hAnsi="Times New Roman" w:cs="Times New Roman"/>
          <w:b/>
          <w:bCs/>
          <w:sz w:val="24"/>
          <w:szCs w:val="24"/>
        </w:rPr>
        <w:t>Quality Products</w:t>
      </w:r>
      <w:r w:rsidRPr="009D68E8">
        <w:rPr>
          <w:rFonts w:ascii="Times New Roman" w:hAnsi="Times New Roman" w:cs="Times New Roman"/>
          <w:sz w:val="24"/>
          <w:szCs w:val="24"/>
        </w:rPr>
        <w:t xml:space="preserve">, </w:t>
      </w:r>
      <w:r w:rsidRPr="009D68E8">
        <w:rPr>
          <w:rFonts w:ascii="Times New Roman" w:hAnsi="Times New Roman" w:cs="Times New Roman"/>
          <w:b/>
          <w:bCs/>
          <w:sz w:val="24"/>
          <w:szCs w:val="24"/>
        </w:rPr>
        <w:t>Yield with quality and quantity</w:t>
      </w:r>
      <w:r w:rsidRPr="009D68E8">
        <w:rPr>
          <w:rFonts w:ascii="Times New Roman" w:hAnsi="Times New Roman" w:cs="Times New Roman"/>
          <w:sz w:val="24"/>
          <w:szCs w:val="24"/>
        </w:rPr>
        <w:t xml:space="preserve"> and </w:t>
      </w:r>
      <w:r w:rsidRPr="009D68E8">
        <w:rPr>
          <w:rFonts w:ascii="Times New Roman" w:hAnsi="Times New Roman" w:cs="Times New Roman"/>
          <w:b/>
          <w:bCs/>
          <w:sz w:val="24"/>
          <w:szCs w:val="24"/>
        </w:rPr>
        <w:t>Productivity.</w:t>
      </w: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>Monitoring Validation Processes &amp; to Carry Out Validation &amp; Optimization Batches with Q.A. Department.</w:t>
      </w: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>Review and Update Standard Operating Procedures for New process/New product/New Equipment or any other changes.</w:t>
      </w:r>
    </w:p>
    <w:p w:rsidR="00842A57" w:rsidRPr="009D68E8" w:rsidRDefault="00261F89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>Handling Of Deviation, Preparation of BMR &amp; BPR.</w:t>
      </w:r>
    </w:p>
    <w:p w:rsidR="00842A57" w:rsidRPr="009D68E8" w:rsidRDefault="00261F89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80" w:after="8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b/>
          <w:sz w:val="24"/>
          <w:szCs w:val="24"/>
        </w:rPr>
        <w:t>Production Planning and Inventory Control</w:t>
      </w:r>
      <w:r w:rsidRPr="009D68E8">
        <w:rPr>
          <w:rFonts w:ascii="Times New Roman" w:hAnsi="Times New Roman" w:cs="Times New Roman"/>
          <w:sz w:val="24"/>
          <w:szCs w:val="24"/>
        </w:rPr>
        <w:t xml:space="preserve"> &amp; monitoring day to day production activities like material and manpower availability, breakdowns, outputs and quality.</w:t>
      </w:r>
    </w:p>
    <w:p w:rsidR="00842A57" w:rsidRPr="009D68E8" w:rsidRDefault="00261F89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80" w:after="8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 xml:space="preserve">Achieving the target with improvisation of productivity &amp; product yield with cost effectiveness. </w:t>
      </w:r>
    </w:p>
    <w:p w:rsidR="00842A57" w:rsidRPr="009D68E8" w:rsidRDefault="00261F89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80" w:after="8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 xml:space="preserve">Zero defect maintenance of documents like BMR, BPR &amp; various calibration records including records of environmental condition Temp. &amp; Humidity records Machine logbook, cleaning records. </w:t>
      </w:r>
    </w:p>
    <w:p w:rsidR="00842A57" w:rsidRPr="009D68E8" w:rsidRDefault="00261F89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80" w:after="8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>Involved in the preparation, execution of Protocols, Reports related to Qualifications of various Equipment’s, Utilities and Facility.</w:t>
      </w:r>
    </w:p>
    <w:p w:rsidR="00842A57" w:rsidRDefault="00261F89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before="80" w:after="80" w:line="240" w:lineRule="auto"/>
        <w:ind w:left="360" w:hanging="360"/>
        <w:jc w:val="both"/>
        <w:rPr>
          <w:rFonts w:ascii="Arial" w:hAnsi="Arial"/>
          <w:sz w:val="24"/>
          <w:szCs w:val="24"/>
        </w:rPr>
      </w:pPr>
      <w:r w:rsidRPr="009D68E8">
        <w:rPr>
          <w:rFonts w:ascii="Times New Roman" w:hAnsi="Times New Roman" w:cs="Times New Roman"/>
          <w:sz w:val="24"/>
          <w:szCs w:val="24"/>
        </w:rPr>
        <w:t xml:space="preserve">Training to workmen &amp; contract person make them understand about importance of cGMP. </w:t>
      </w:r>
      <w:r w:rsidRPr="009D68E8">
        <w:rPr>
          <w:rFonts w:ascii="Times New Roman" w:hAnsi="Times New Roman" w:cs="Times New Roman"/>
          <w:sz w:val="24"/>
          <w:szCs w:val="24"/>
        </w:rPr>
        <w:tab/>
      </w:r>
      <w:r w:rsidRPr="009D68E8">
        <w:rPr>
          <w:rFonts w:ascii="Times New Roman" w:hAnsi="Times New Roman" w:cs="Times New Roman"/>
          <w:sz w:val="24"/>
          <w:szCs w:val="24"/>
        </w:rPr>
        <w:tab/>
      </w:r>
      <w:r w:rsidRPr="009D68E8">
        <w:rPr>
          <w:rFonts w:ascii="Times New Roman" w:hAnsi="Times New Roman" w:cs="Times New Roman"/>
          <w:sz w:val="24"/>
          <w:szCs w:val="24"/>
        </w:rPr>
        <w:tab/>
      </w:r>
      <w:r w:rsidRPr="009D68E8">
        <w:rPr>
          <w:rFonts w:ascii="Times New Roman" w:hAnsi="Times New Roman" w:cs="Times New Roman"/>
          <w:sz w:val="24"/>
          <w:szCs w:val="24"/>
        </w:rPr>
        <w:tab/>
      </w:r>
      <w:r w:rsidRPr="009D68E8">
        <w:rPr>
          <w:rFonts w:ascii="Times New Roman" w:hAnsi="Times New Roman" w:cs="Times New Roman"/>
          <w:sz w:val="24"/>
          <w:szCs w:val="24"/>
        </w:rPr>
        <w:tab/>
      </w:r>
      <w:r w:rsidRPr="009D68E8">
        <w:rPr>
          <w:rFonts w:ascii="Times New Roman" w:hAnsi="Times New Roman" w:cs="Times New Roman"/>
          <w:sz w:val="24"/>
          <w:szCs w:val="24"/>
        </w:rPr>
        <w:tab/>
      </w:r>
      <w:r w:rsidRPr="009D68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842A57" w:rsidRPr="009D68E8" w:rsidRDefault="00261F89" w:rsidP="009D68E8">
      <w:pPr>
        <w:widowControl w:val="0"/>
        <w:pBdr>
          <w:bottom w:val="single" w:sz="6" w:space="0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68E8">
        <w:rPr>
          <w:rFonts w:ascii="Times New Roman" w:hAnsi="Times New Roman" w:cs="Times New Roman"/>
          <w:b/>
          <w:bCs/>
          <w:color w:val="000000"/>
        </w:rPr>
        <w:t xml:space="preserve">FDA </w:t>
      </w:r>
      <w:r w:rsidR="00D839C9" w:rsidRPr="00D839C9">
        <w:rPr>
          <w:rFonts w:ascii="Times New Roman" w:hAnsi="Times New Roman" w:cs="Times New Roman"/>
          <w:b/>
          <w:bCs/>
          <w:color w:val="000000"/>
        </w:rPr>
        <w:t>APPROVAL</w:t>
      </w:r>
      <w:r w:rsidR="00D839C9" w:rsidRPr="00D839C9">
        <w:rPr>
          <w:rFonts w:ascii="Times New Roman" w:hAnsi="Times New Roman" w:cs="Times New Roman"/>
          <w:b/>
          <w:bCs/>
        </w:rPr>
        <w:t xml:space="preserve"> BY MAHARA</w:t>
      </w:r>
      <w:r w:rsidR="00D839C9">
        <w:rPr>
          <w:rFonts w:ascii="Times New Roman" w:hAnsi="Times New Roman" w:cs="Times New Roman"/>
          <w:b/>
          <w:bCs/>
        </w:rPr>
        <w:t>S</w:t>
      </w:r>
      <w:r w:rsidR="00D839C9" w:rsidRPr="00D839C9">
        <w:rPr>
          <w:rFonts w:ascii="Times New Roman" w:hAnsi="Times New Roman" w:cs="Times New Roman"/>
          <w:b/>
          <w:bCs/>
        </w:rPr>
        <w:t>HTRA GOVERNMENT</w:t>
      </w:r>
      <w:r>
        <w:rPr>
          <w:rFonts w:ascii="Arial" w:hAnsi="Arial"/>
          <w:b/>
          <w:bCs/>
          <w:sz w:val="24"/>
          <w:szCs w:val="24"/>
        </w:rPr>
        <w:t xml:space="preserve">                   </w:t>
      </w:r>
    </w:p>
    <w:p w:rsidR="009D68E8" w:rsidRDefault="009D6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2A57" w:rsidRPr="009D68E8" w:rsidRDefault="009D6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Solid Oral Dosage Form - </w:t>
      </w:r>
      <w:r w:rsidR="00261F89" w:rsidRPr="009D68E8">
        <w:rPr>
          <w:rFonts w:ascii="Times New Roman" w:hAnsi="Times New Roman" w:cs="Times New Roman"/>
          <w:b/>
          <w:bCs/>
          <w:sz w:val="24"/>
          <w:szCs w:val="24"/>
        </w:rPr>
        <w:t>Tablet</w:t>
      </w: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842A57" w:rsidRPr="009D68E8" w:rsidRDefault="00261F89">
      <w:pPr>
        <w:widowControl w:val="0"/>
        <w:pBdr>
          <w:bottom w:val="single" w:sz="6" w:space="0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68E8">
        <w:rPr>
          <w:rFonts w:ascii="Times New Roman" w:hAnsi="Times New Roman" w:cs="Times New Roman"/>
          <w:b/>
          <w:bCs/>
          <w:color w:val="000000"/>
        </w:rPr>
        <w:t>PERSONAL STRENGTH</w:t>
      </w:r>
    </w:p>
    <w:p w:rsidR="00842A57" w:rsidRDefault="00842A57">
      <w:pPr>
        <w:pStyle w:val="ParaAttribute11"/>
        <w:rPr>
          <w:rFonts w:ascii="Arial Rounded MT Bold" w:eastAsia="Arial Rounded MT Bold" w:hAnsi="Arial Rounded MT Bold"/>
          <w:b/>
        </w:rPr>
      </w:pPr>
    </w:p>
    <w:p w:rsidR="00842A57" w:rsidRPr="009D68E8" w:rsidRDefault="00261F89">
      <w:pPr>
        <w:pStyle w:val="ListParagraph1"/>
        <w:widowControl w:val="0"/>
        <w:numPr>
          <w:ilvl w:val="0"/>
          <w:numId w:val="5"/>
        </w:numPr>
        <w:tabs>
          <w:tab w:val="left" w:pos="108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9D68E8">
        <w:rPr>
          <w:rStyle w:val="CharAttribute3"/>
          <w:rFonts w:ascii="Times New Roman" w:hAnsi="Times New Roman" w:cs="Times New Roman"/>
        </w:rPr>
        <w:t>Logical thinking and Positive attitude,</w:t>
      </w:r>
    </w:p>
    <w:p w:rsidR="00842A57" w:rsidRPr="009D68E8" w:rsidRDefault="00261F89">
      <w:pPr>
        <w:pStyle w:val="ListParagraph1"/>
        <w:widowControl w:val="0"/>
        <w:numPr>
          <w:ilvl w:val="0"/>
          <w:numId w:val="5"/>
        </w:numPr>
        <w:tabs>
          <w:tab w:val="left" w:pos="108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9D68E8">
        <w:rPr>
          <w:rStyle w:val="CharAttribute3"/>
          <w:rFonts w:ascii="Times New Roman" w:hAnsi="Times New Roman" w:cs="Times New Roman"/>
        </w:rPr>
        <w:t>Effective communicative skill,</w:t>
      </w:r>
    </w:p>
    <w:p w:rsidR="00842A57" w:rsidRPr="009D68E8" w:rsidRDefault="00261F89" w:rsidP="009D68E8">
      <w:pPr>
        <w:pStyle w:val="ListParagraph1"/>
        <w:widowControl w:val="0"/>
        <w:numPr>
          <w:ilvl w:val="0"/>
          <w:numId w:val="5"/>
        </w:numPr>
        <w:tabs>
          <w:tab w:val="left" w:pos="1080"/>
        </w:tabs>
        <w:wordWrap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9D68E8">
        <w:rPr>
          <w:rStyle w:val="CharAttribute3"/>
          <w:rFonts w:ascii="Times New Roman" w:hAnsi="Times New Roman" w:cs="Times New Roman"/>
        </w:rPr>
        <w:t xml:space="preserve">Maintaining good inter personal relationship &amp; active involvement in </w:t>
      </w:r>
      <w:proofErr w:type="gramStart"/>
      <w:r w:rsidRPr="009D68E8">
        <w:rPr>
          <w:rStyle w:val="CharAttribute3"/>
          <w:rFonts w:ascii="Times New Roman" w:hAnsi="Times New Roman" w:cs="Times New Roman"/>
        </w:rPr>
        <w:t xml:space="preserve">any </w:t>
      </w:r>
      <w:r w:rsidR="009D68E8">
        <w:rPr>
          <w:rStyle w:val="CharAttribute3"/>
          <w:rFonts w:ascii="Times New Roman" w:hAnsi="Times New Roman" w:cs="Times New Roman"/>
        </w:rPr>
        <w:t xml:space="preserve"> </w:t>
      </w:r>
      <w:r w:rsidR="009D68E8" w:rsidRPr="009D68E8">
        <w:rPr>
          <w:rStyle w:val="CharAttribute3"/>
          <w:rFonts w:ascii="Times New Roman" w:hAnsi="Times New Roman" w:cs="Times New Roman"/>
        </w:rPr>
        <w:t>Sort</w:t>
      </w:r>
      <w:proofErr w:type="gramEnd"/>
      <w:r w:rsidRPr="009D68E8">
        <w:rPr>
          <w:rStyle w:val="CharAttribute3"/>
          <w:rFonts w:ascii="Times New Roman" w:hAnsi="Times New Roman" w:cs="Times New Roman"/>
        </w:rPr>
        <w:t xml:space="preserve"> of groups.</w:t>
      </w: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842A57" w:rsidRPr="00D839C9" w:rsidRDefault="00261F89">
      <w:pPr>
        <w:widowControl w:val="0"/>
        <w:pBdr>
          <w:bottom w:val="single" w:sz="6" w:space="1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839C9">
        <w:rPr>
          <w:rFonts w:ascii="Times New Roman" w:hAnsi="Times New Roman" w:cs="Times New Roman"/>
          <w:b/>
          <w:bCs/>
          <w:color w:val="000000"/>
        </w:rPr>
        <w:t>PERSONAL DETAILS</w:t>
      </w: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444"/>
        <w:gridCol w:w="278"/>
        <w:gridCol w:w="5742"/>
      </w:tblGrid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  <w:b/>
                <w:bCs/>
              </w:rPr>
              <w:t>Father’s Name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 xml:space="preserve">Late Ramesh </w:t>
            </w:r>
            <w:proofErr w:type="spellStart"/>
            <w:r w:rsidRPr="00D839C9">
              <w:rPr>
                <w:rFonts w:ascii="Times New Roman" w:hAnsi="Times New Roman" w:cs="Times New Roman"/>
              </w:rPr>
              <w:t>Gulab</w:t>
            </w:r>
            <w:proofErr w:type="spellEnd"/>
            <w:r w:rsidRPr="00D839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39C9">
              <w:rPr>
                <w:rFonts w:ascii="Times New Roman" w:hAnsi="Times New Roman" w:cs="Times New Roman"/>
              </w:rPr>
              <w:t>Tayade</w:t>
            </w:r>
            <w:proofErr w:type="spellEnd"/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22</w:t>
            </w:r>
            <w:r w:rsidRPr="00D839C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839C9">
              <w:rPr>
                <w:rFonts w:ascii="Times New Roman" w:hAnsi="Times New Roman" w:cs="Times New Roman"/>
              </w:rPr>
              <w:t xml:space="preserve"> May 1984</w:t>
            </w:r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839C9">
              <w:rPr>
                <w:rFonts w:ascii="Times New Roman" w:hAnsi="Times New Roman" w:cs="Times New Roman"/>
                <w:b/>
                <w:bCs/>
              </w:rPr>
              <w:t>Language Known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English, Hindi &amp; Marathi</w:t>
            </w:r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839C9">
              <w:rPr>
                <w:rFonts w:ascii="Times New Roman" w:hAnsi="Times New Roman" w:cs="Times New Roman"/>
                <w:b/>
                <w:bCs/>
              </w:rPr>
              <w:t>Marital Status</w:t>
            </w:r>
            <w:r w:rsidRPr="00D839C9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Married</w:t>
            </w:r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839C9">
              <w:rPr>
                <w:rFonts w:ascii="Times New Roman" w:hAnsi="Times New Roman" w:cs="Times New Roman"/>
                <w:b/>
                <w:bCs/>
              </w:rPr>
              <w:t>Nationality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Indian</w:t>
            </w:r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839C9">
              <w:rPr>
                <w:rFonts w:ascii="Times New Roman" w:hAnsi="Times New Roman" w:cs="Times New Roman"/>
                <w:b/>
                <w:bCs/>
              </w:rPr>
              <w:t>Permanent address</w:t>
            </w:r>
            <w:r w:rsidRPr="00D839C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  <w:b/>
              </w:rPr>
              <w:t>PRAPHULLAKUMAR RAMESH TAYADE</w:t>
            </w:r>
            <w:r w:rsidRPr="00D839C9">
              <w:rPr>
                <w:rFonts w:ascii="Times New Roman" w:hAnsi="Times New Roman" w:cs="Times New Roman"/>
              </w:rPr>
              <w:t xml:space="preserve"> </w:t>
            </w:r>
          </w:p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</w:rPr>
              <w:t xml:space="preserve"> </w:t>
            </w:r>
            <w:r w:rsidRPr="00D839C9">
              <w:rPr>
                <w:rFonts w:ascii="Times New Roman" w:hAnsi="Times New Roman" w:cs="Times New Roman"/>
                <w:b/>
              </w:rPr>
              <w:t xml:space="preserve">AT POST NHAVI </w:t>
            </w:r>
          </w:p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 xml:space="preserve"> TALUKA YAWAL</w:t>
            </w:r>
          </w:p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 xml:space="preserve"> DISTRICT JALGAON.</w:t>
            </w:r>
          </w:p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>MAHARASHTRA</w:t>
            </w:r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839C9">
              <w:rPr>
                <w:rFonts w:ascii="Times New Roman" w:hAnsi="Times New Roman" w:cs="Times New Roman"/>
                <w:b/>
              </w:rPr>
              <w:t xml:space="preserve">Current Address                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>FLAT NO. 306, KURTADKAR GREEN SOCIETY,</w:t>
            </w:r>
          </w:p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>AQUEM-BAIXCO NAVELIM MADGAON GOA.</w:t>
            </w:r>
          </w:p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>PIN CODE 403707.</w:t>
            </w:r>
          </w:p>
        </w:tc>
      </w:tr>
      <w:tr w:rsidR="00842A57">
        <w:trPr>
          <w:trHeight w:val="322"/>
        </w:trPr>
        <w:tc>
          <w:tcPr>
            <w:tcW w:w="34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>Expected Salary</w:t>
            </w:r>
          </w:p>
        </w:tc>
        <w:tc>
          <w:tcPr>
            <w:tcW w:w="272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39C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46" w:type="dxa"/>
          </w:tcPr>
          <w:p w:rsidR="00842A57" w:rsidRPr="00D839C9" w:rsidRDefault="00261F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39C9">
              <w:rPr>
                <w:rFonts w:ascii="Times New Roman" w:hAnsi="Times New Roman" w:cs="Times New Roman"/>
                <w:b/>
              </w:rPr>
              <w:t>Negotiable</w:t>
            </w:r>
          </w:p>
        </w:tc>
      </w:tr>
    </w:tbl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842A57" w:rsidRDefault="00842A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842A57" w:rsidRPr="00655642" w:rsidRDefault="00261F89">
      <w:pPr>
        <w:widowControl w:val="0"/>
        <w:pBdr>
          <w:bottom w:val="single" w:sz="6" w:space="0" w:color="auto"/>
        </w:pBdr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55642">
        <w:rPr>
          <w:rFonts w:ascii="Times New Roman" w:hAnsi="Times New Roman" w:cs="Times New Roman"/>
          <w:b/>
          <w:bCs/>
          <w:color w:val="000000"/>
        </w:rPr>
        <w:t>DECLARATION</w:t>
      </w:r>
    </w:p>
    <w:p w:rsidR="00842A57" w:rsidRPr="00655642" w:rsidRDefault="00261F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55642">
        <w:rPr>
          <w:rFonts w:ascii="Times New Roman" w:hAnsi="Times New Roman" w:cs="Times New Roman"/>
        </w:rPr>
        <w:t>.</w:t>
      </w:r>
      <w:r w:rsidRPr="00655642">
        <w:rPr>
          <w:rFonts w:ascii="Times New Roman" w:hAnsi="Times New Roman" w:cs="Times New Roman"/>
          <w:b/>
          <w:bCs/>
        </w:rPr>
        <w:t xml:space="preserve"> </w:t>
      </w:r>
    </w:p>
    <w:p w:rsidR="00842A57" w:rsidRPr="00655642" w:rsidRDefault="00261F8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</w:rPr>
      </w:pPr>
      <w:r w:rsidRPr="00655642">
        <w:rPr>
          <w:rFonts w:ascii="Times New Roman" w:hAnsi="Times New Roman" w:cs="Times New Roman"/>
          <w:i/>
          <w:iCs/>
        </w:rPr>
        <w:t>Hereby, I declare that all the information given above is true and correct as per my knowledge and belief.</w:t>
      </w:r>
    </w:p>
    <w:p w:rsidR="00842A57" w:rsidRPr="00655642" w:rsidRDefault="00842A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842A57" w:rsidRPr="00655642" w:rsidRDefault="00261F8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55642">
        <w:rPr>
          <w:rFonts w:ascii="Times New Roman" w:hAnsi="Times New Roman" w:cs="Times New Roman"/>
        </w:rPr>
        <w:t xml:space="preserve">DATE:                                                    </w:t>
      </w:r>
      <w:r w:rsidR="00014445">
        <w:rPr>
          <w:rFonts w:ascii="Times New Roman" w:hAnsi="Times New Roman" w:cs="Times New Roman"/>
        </w:rPr>
        <w:t xml:space="preserve">                                          </w:t>
      </w:r>
      <w:r w:rsidRPr="00655642">
        <w:rPr>
          <w:rFonts w:ascii="Times New Roman" w:hAnsi="Times New Roman" w:cs="Times New Roman"/>
        </w:rPr>
        <w:t>SIGN:</w:t>
      </w:r>
    </w:p>
    <w:p w:rsidR="00842A57" w:rsidRPr="00655642" w:rsidRDefault="00261F8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655642">
        <w:rPr>
          <w:rFonts w:ascii="Times New Roman" w:hAnsi="Times New Roman" w:cs="Times New Roman"/>
        </w:rPr>
        <w:t xml:space="preserve">PLACE:                                     </w:t>
      </w:r>
    </w:p>
    <w:p w:rsidR="00842A57" w:rsidRDefault="00842A57">
      <w:pPr>
        <w:widowControl w:val="0"/>
        <w:tabs>
          <w:tab w:val="left" w:pos="3553"/>
        </w:tabs>
        <w:autoSpaceDE w:val="0"/>
        <w:autoSpaceDN w:val="0"/>
        <w:adjustRightInd w:val="0"/>
        <w:spacing w:after="0" w:line="240" w:lineRule="auto"/>
        <w:ind w:hanging="1800"/>
        <w:jc w:val="center"/>
        <w:rPr>
          <w:rFonts w:ascii="Arial Black" w:hAnsi="Arial Black" w:cs="Arial Black"/>
          <w:sz w:val="8"/>
          <w:szCs w:val="8"/>
        </w:rPr>
      </w:pPr>
    </w:p>
    <w:p w:rsidR="00842A57" w:rsidRDefault="00842A57">
      <w:pPr>
        <w:widowControl w:val="0"/>
        <w:tabs>
          <w:tab w:val="left" w:pos="3553"/>
        </w:tabs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sz w:val="20"/>
          <w:szCs w:val="20"/>
        </w:rPr>
      </w:pPr>
    </w:p>
    <w:p w:rsidR="00842A57" w:rsidRDefault="00842A57">
      <w:pPr>
        <w:rPr>
          <w:rFonts w:hint="eastAsia"/>
        </w:rPr>
      </w:pPr>
    </w:p>
    <w:sectPr w:rsidR="00842A5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B025612"/>
    <w:lvl w:ilvl="0">
      <w:numFmt w:val="bullet"/>
      <w:lvlRestart w:val="0"/>
      <w:lvlText w:val=""/>
      <w:legacy w:legacy="1" w:legacySpace="0" w:legacyIndent="0"/>
      <w:lvlJc w:val="left"/>
      <w:pPr>
        <w:ind w:left="0" w:firstLine="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2B025612"/>
    <w:lvl w:ilvl="0">
      <w:numFmt w:val="bullet"/>
      <w:lvlRestart w:val="0"/>
      <w:lvlText w:val=""/>
      <w:legacy w:legacy="1" w:legacySpace="0" w:legacyIndent="0"/>
      <w:lvlJc w:val="left"/>
      <w:pPr>
        <w:ind w:left="0" w:firstLine="0"/>
      </w:pPr>
      <w:rPr>
        <w:rFonts w:ascii="Symbol" w:hAnsi="Symbol" w:hint="default"/>
      </w:rPr>
    </w:lvl>
  </w:abstractNum>
  <w:abstractNum w:abstractNumId="2">
    <w:nsid w:val="188E3383"/>
    <w:multiLevelType w:val="hybridMultilevel"/>
    <w:tmpl w:val="ECF28944"/>
    <w:lvl w:ilvl="0" w:tplc="9760AD60">
      <w:start w:val="1"/>
      <w:numFmt w:val="bullet"/>
      <w:lvlRestart w:val="0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BE4CF6A6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Times New Roman" w:hint="default"/>
      </w:rPr>
    </w:lvl>
    <w:lvl w:ilvl="2" w:tplc="F3A8305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3" w:tplc="B60683F6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  <w:lvl w:ilvl="4" w:tplc="F64444FC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Times New Roman" w:hint="default"/>
      </w:rPr>
    </w:lvl>
    <w:lvl w:ilvl="5" w:tplc="F09ACCA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hint="default"/>
      </w:rPr>
    </w:lvl>
    <w:lvl w:ilvl="6" w:tplc="BD66953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hint="default"/>
      </w:rPr>
    </w:lvl>
    <w:lvl w:ilvl="7" w:tplc="0C50C9DE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Times New Roman" w:hint="default"/>
      </w:rPr>
    </w:lvl>
    <w:lvl w:ilvl="8" w:tplc="C0F88AF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AB200A"/>
    <w:multiLevelType w:val="hybridMultilevel"/>
    <w:tmpl w:val="9BF0C3EE"/>
    <w:lvl w:ilvl="0" w:tplc="1658A4C0">
      <w:start w:val="1"/>
      <w:numFmt w:val="bullet"/>
      <w:lvlRestart w:val="0"/>
      <w:lvlText w:val=""/>
      <w:lvlJc w:val="left"/>
      <w:pPr>
        <w:tabs>
          <w:tab w:val="num" w:pos="0"/>
        </w:tabs>
        <w:ind w:left="216" w:hanging="216"/>
      </w:pPr>
      <w:rPr>
        <w:rFonts w:ascii="Wingdings" w:hAnsi="Wingdings" w:hint="default"/>
      </w:rPr>
    </w:lvl>
    <w:lvl w:ilvl="1" w:tplc="E87C97C4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Times New Roman" w:hint="default"/>
      </w:rPr>
    </w:lvl>
    <w:lvl w:ilvl="2" w:tplc="BA26F148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F27E61EC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31200CEA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Times New Roman" w:hint="default"/>
      </w:rPr>
    </w:lvl>
    <w:lvl w:ilvl="5" w:tplc="CEF415DC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FD3EBD72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66BCCD94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Times New Roman" w:hint="default"/>
      </w:rPr>
    </w:lvl>
    <w:lvl w:ilvl="8" w:tplc="26E81EC6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7AC117CC"/>
    <w:multiLevelType w:val="hybridMultilevel"/>
    <w:tmpl w:val="31363592"/>
    <w:lvl w:ilvl="0" w:tplc="23C0F9D8">
      <w:start w:val="1"/>
      <w:numFmt w:val="bullet"/>
      <w:lvlRestart w:val="0"/>
      <w:lvlText w:val=""/>
      <w:lvlJc w:val="left"/>
      <w:pPr>
        <w:tabs>
          <w:tab w:val="num" w:pos="0"/>
        </w:tabs>
        <w:ind w:left="915" w:hanging="360"/>
      </w:pPr>
      <w:rPr>
        <w:rFonts w:ascii="Symbol" w:hAnsi="Symbol" w:hint="default"/>
      </w:rPr>
    </w:lvl>
    <w:lvl w:ilvl="1" w:tplc="65E4583E">
      <w:start w:val="1"/>
      <w:numFmt w:val="bullet"/>
      <w:lvlText w:val="o"/>
      <w:lvlJc w:val="left"/>
      <w:pPr>
        <w:tabs>
          <w:tab w:val="num" w:pos="0"/>
        </w:tabs>
        <w:ind w:left="1635" w:hanging="360"/>
      </w:pPr>
      <w:rPr>
        <w:rFonts w:ascii="Courier New" w:hAnsi="Courier New" w:cs="Courier New" w:hint="default"/>
      </w:rPr>
    </w:lvl>
    <w:lvl w:ilvl="2" w:tplc="CAB61C3C">
      <w:start w:val="1"/>
      <w:numFmt w:val="bullet"/>
      <w:lvlText w:val=""/>
      <w:lvlJc w:val="left"/>
      <w:pPr>
        <w:tabs>
          <w:tab w:val="num" w:pos="0"/>
        </w:tabs>
        <w:ind w:left="2355" w:hanging="360"/>
      </w:pPr>
      <w:rPr>
        <w:rFonts w:ascii="Wingdings" w:hAnsi="Wingdings" w:hint="default"/>
      </w:rPr>
    </w:lvl>
    <w:lvl w:ilvl="3" w:tplc="9E081CD2">
      <w:start w:val="1"/>
      <w:numFmt w:val="bullet"/>
      <w:lvlText w:val=""/>
      <w:lvlJc w:val="left"/>
      <w:pPr>
        <w:tabs>
          <w:tab w:val="num" w:pos="0"/>
        </w:tabs>
        <w:ind w:left="3075" w:hanging="360"/>
      </w:pPr>
      <w:rPr>
        <w:rFonts w:ascii="Symbol" w:hAnsi="Symbol" w:hint="default"/>
      </w:rPr>
    </w:lvl>
    <w:lvl w:ilvl="4" w:tplc="F8D0EDE4">
      <w:start w:val="1"/>
      <w:numFmt w:val="bullet"/>
      <w:lvlText w:val="o"/>
      <w:lvlJc w:val="left"/>
      <w:pPr>
        <w:tabs>
          <w:tab w:val="num" w:pos="0"/>
        </w:tabs>
        <w:ind w:left="3795" w:hanging="360"/>
      </w:pPr>
      <w:rPr>
        <w:rFonts w:ascii="Courier New" w:hAnsi="Courier New" w:cs="Courier New" w:hint="default"/>
      </w:rPr>
    </w:lvl>
    <w:lvl w:ilvl="5" w:tplc="CE1EF18E">
      <w:start w:val="1"/>
      <w:numFmt w:val="bullet"/>
      <w:lvlText w:val=""/>
      <w:lvlJc w:val="left"/>
      <w:pPr>
        <w:tabs>
          <w:tab w:val="num" w:pos="0"/>
        </w:tabs>
        <w:ind w:left="4515" w:hanging="360"/>
      </w:pPr>
      <w:rPr>
        <w:rFonts w:ascii="Wingdings" w:hAnsi="Wingdings" w:hint="default"/>
      </w:rPr>
    </w:lvl>
    <w:lvl w:ilvl="6" w:tplc="8F7276F6">
      <w:start w:val="1"/>
      <w:numFmt w:val="bullet"/>
      <w:lvlText w:val=""/>
      <w:lvlJc w:val="left"/>
      <w:pPr>
        <w:tabs>
          <w:tab w:val="num" w:pos="0"/>
        </w:tabs>
        <w:ind w:left="5235" w:hanging="360"/>
      </w:pPr>
      <w:rPr>
        <w:rFonts w:ascii="Symbol" w:hAnsi="Symbol" w:hint="default"/>
      </w:rPr>
    </w:lvl>
    <w:lvl w:ilvl="7" w:tplc="5B4E3BB2">
      <w:start w:val="1"/>
      <w:numFmt w:val="bullet"/>
      <w:lvlText w:val="o"/>
      <w:lvlJc w:val="left"/>
      <w:pPr>
        <w:tabs>
          <w:tab w:val="num" w:pos="0"/>
        </w:tabs>
        <w:ind w:left="5955" w:hanging="360"/>
      </w:pPr>
      <w:rPr>
        <w:rFonts w:ascii="Courier New" w:hAnsi="Courier New" w:cs="Courier New" w:hint="default"/>
      </w:rPr>
    </w:lvl>
    <w:lvl w:ilvl="8" w:tplc="7FB27548">
      <w:start w:val="1"/>
      <w:numFmt w:val="bullet"/>
      <w:lvlText w:val=""/>
      <w:lvlJc w:val="left"/>
      <w:pPr>
        <w:tabs>
          <w:tab w:val="num" w:pos="0"/>
        </w:tabs>
        <w:ind w:left="66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57"/>
    <w:rsid w:val="00011559"/>
    <w:rsid w:val="00014445"/>
    <w:rsid w:val="00261F89"/>
    <w:rsid w:val="003C67FA"/>
    <w:rsid w:val="00450DB0"/>
    <w:rsid w:val="00454B67"/>
    <w:rsid w:val="00493913"/>
    <w:rsid w:val="004E1058"/>
    <w:rsid w:val="00655642"/>
    <w:rsid w:val="00695213"/>
    <w:rsid w:val="007D2099"/>
    <w:rsid w:val="007E65E9"/>
    <w:rsid w:val="00804938"/>
    <w:rsid w:val="00835BBE"/>
    <w:rsid w:val="00842A57"/>
    <w:rsid w:val="0096453F"/>
    <w:rsid w:val="009D50E1"/>
    <w:rsid w:val="009D68E8"/>
    <w:rsid w:val="00A63283"/>
    <w:rsid w:val="00B26136"/>
    <w:rsid w:val="00B9371E"/>
    <w:rsid w:val="00BE2826"/>
    <w:rsid w:val="00D82733"/>
    <w:rsid w:val="00D839C9"/>
    <w:rsid w:val="00E86D99"/>
    <w:rsid w:val="00EF40BA"/>
    <w:rsid w:val="00F6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Droid Sans" w:hAnsi="Droid Sans" w:cs="Arial"/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ParaAttribute11">
    <w:name w:val="ParaAttribute11"/>
    <w:pPr>
      <w:keepNext/>
      <w:widowControl w:val="0"/>
      <w:wordWrap w:val="0"/>
    </w:pPr>
    <w:rPr>
      <w:rFonts w:eastAsia="Batang" w:cs="Arial"/>
      <w:lang w:eastAsia="en-US"/>
    </w:rPr>
  </w:style>
  <w:style w:type="character" w:customStyle="1" w:styleId="CharAttribute3">
    <w:name w:val="CharAttribute3"/>
    <w:rPr>
      <w:rFonts w:ascii="Arial Rounded MT Bold" w:eastAsia="Arial Rounded MT Bold" w:hAnsi="Arial Rounded MT Bol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Droid Sans" w:hAnsi="Droid Sans" w:cs="Arial"/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ParaAttribute11">
    <w:name w:val="ParaAttribute11"/>
    <w:pPr>
      <w:keepNext/>
      <w:widowControl w:val="0"/>
      <w:wordWrap w:val="0"/>
    </w:pPr>
    <w:rPr>
      <w:rFonts w:eastAsia="Batang" w:cs="Arial"/>
      <w:lang w:eastAsia="en-US"/>
    </w:rPr>
  </w:style>
  <w:style w:type="character" w:customStyle="1" w:styleId="CharAttribute3">
    <w:name w:val="CharAttribute3"/>
    <w:rPr>
      <w:rFonts w:ascii="Arial Rounded MT Bold" w:eastAsia="Arial Rounded MT Bold" w:hAnsi="Arial Rounded M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32</cp:revision>
  <dcterms:created xsi:type="dcterms:W3CDTF">2024-10-09T10:01:00Z</dcterms:created>
  <dcterms:modified xsi:type="dcterms:W3CDTF">2024-10-09T11:09:00Z</dcterms:modified>
</cp:coreProperties>
</file>