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05C7" w14:textId="77777777" w:rsidR="00101ADF" w:rsidRDefault="00011DEA" w:rsidP="00011DEA">
      <w:pPr>
        <w:pStyle w:val="ImagePlaceholder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6AD56DE" wp14:editId="3A6971CE">
                <wp:simplePos x="0" y="0"/>
                <wp:positionH relativeFrom="column">
                  <wp:posOffset>-562610</wp:posOffset>
                </wp:positionH>
                <wp:positionV relativeFrom="paragraph">
                  <wp:posOffset>-541020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-296561" y="-370705"/>
                          <a:chExt cx="7772400" cy="1005840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296561" y="-370705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893492" cy="8981784"/>
                            <a:chOff x="0" y="0"/>
                            <a:chExt cx="6893492" cy="8981784"/>
                          </a:xfrm>
                        </wpg:grpSpPr>
                        <wps:wsp>
                          <wps:cNvPr id="1689567603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8217244"/>
                              <a:ext cx="764540" cy="7645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7585" name="Rectangle 4"/>
                          <wps:cNvSpPr>
                            <a:spLocks noChangeAspect="1"/>
                          </wps:cNvSpPr>
                          <wps:spPr>
                            <a:xfrm>
                              <a:off x="5041557" y="7834184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E6E3B" id="Group 2" o:spid="_x0000_s1026" alt="&quot;&quot;" style="position:absolute;margin-left:-44.3pt;margin-top:-42.6pt;width:612pt;height:11in;z-index:-251651072;mso-width-relative:margin;mso-height-relative:margin" coordorigin="-2965,-3707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">
                <v:rect id="Rectangle 1" o:spid="_x0000_s1027" style="position:absolute;left:-2965;top:-3707;width:77723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 fillcolor="#fdf0cd [663]" stroked="f" strokeweight="1pt">
                  <v:fill opacity="11565f"/>
                </v:rect>
                <v:group id="Group 1" o:spid="_x0000_s1028" style="position:absolute;width:68934;height:89817" coordsize="68934,8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o:spid="_x0000_s1029" style="position:absolute;left:61289;top:82172;width:7645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" fillcolor="#b3eeff [660]" stroked="f" strokeweight="3pt">
                    <v:stroke joinstyle="miter"/>
                    <o:lock v:ext="edit" aspectratio="t"/>
                  </v:oval>
                  <v:oval id="Rectangle 4" o:spid="_x0000_s1030" style="position:absolute;width:11823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 fillcolor="#fad46b [1943]" stroked="f" strokeweight="3pt">
                    <v:stroke joinstyle="miter"/>
                    <o:lock v:ext="edit" aspectratio="t"/>
                  </v:oval>
                  <v:oval id="Rectangle 4" o:spid="_x0000_s1031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 fillcolor="#b3eeff [660]" stroked="f" strokeweight="3pt">
                    <v:stroke joinstyle="miter"/>
                    <o:lock v:ext="edit" aspectratio="t"/>
                  </v:oval>
                  <v:oval id="Rectangle 4" o:spid="_x0000_s1032" style="position:absolute;left:50415;top:7834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" fillcolor="#fad46b [1943]" stroked="f" strokeweight="3pt">
                    <v:stroke joinstyle="miter"/>
                    <o:lock v:ext="edit" aspectratio="t"/>
                  </v:oval>
                  <v:oval id="Rectangle 4" o:spid="_x0000_s1033" style="position:absolute;left:61289;top:345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 fillcolor="#fad46b [1943]" stroked="f" strokeweight="3pt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W w:w="1095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39"/>
        <w:gridCol w:w="3620"/>
      </w:tblGrid>
      <w:tr w:rsidR="00011DEA" w14:paraId="39630630" w14:textId="77777777" w:rsidTr="002454A3">
        <w:trPr>
          <w:trHeight w:val="150"/>
        </w:trPr>
        <w:tc>
          <w:tcPr>
            <w:tcW w:w="7339" w:type="dxa"/>
            <w:vMerge w:val="restart"/>
          </w:tcPr>
          <w:p w14:paraId="50628CFB" w14:textId="77777777" w:rsidR="00011DEA" w:rsidRDefault="002454A3" w:rsidP="002454A3">
            <w:pPr>
              <w:pStyle w:val="Title"/>
            </w:pPr>
            <w:proofErr w:type="spellStart"/>
            <w:r>
              <w:t>Saravanan</w:t>
            </w:r>
            <w:proofErr w:type="spellEnd"/>
            <w:r>
              <w:t xml:space="preserve"> M</w:t>
            </w:r>
          </w:p>
          <w:p w14:paraId="26F1285B" w14:textId="77777777" w:rsidR="002454A3" w:rsidRDefault="002454A3" w:rsidP="002454A3">
            <w:pPr>
              <w:pStyle w:val="Title"/>
              <w:rPr>
                <w:sz w:val="28"/>
                <w:szCs w:val="28"/>
              </w:rPr>
            </w:pPr>
            <w:r w:rsidRPr="002454A3">
              <w:rPr>
                <w:sz w:val="28"/>
                <w:szCs w:val="28"/>
              </w:rPr>
              <w:t>Mobile:</w:t>
            </w:r>
            <w:r>
              <w:rPr>
                <w:sz w:val="28"/>
                <w:szCs w:val="28"/>
              </w:rPr>
              <w:t xml:space="preserve"> +917094988993</w:t>
            </w:r>
          </w:p>
          <w:p w14:paraId="5BB0CD55" w14:textId="41E35975" w:rsidR="002454A3" w:rsidRPr="002454A3" w:rsidRDefault="002454A3" w:rsidP="002454A3">
            <w:pPr>
              <w:pStyle w:val="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 Saravanarajan992@gmail.com</w:t>
            </w:r>
          </w:p>
        </w:tc>
        <w:tc>
          <w:tcPr>
            <w:tcW w:w="3620" w:type="dxa"/>
            <w:vAlign w:val="center"/>
          </w:tcPr>
          <w:p w14:paraId="71375336" w14:textId="159E8649" w:rsidR="002454A3" w:rsidRPr="002454A3" w:rsidRDefault="002454A3" w:rsidP="002454A3">
            <w:pPr>
              <w:spacing w:line="360" w:lineRule="auto"/>
              <w:rPr>
                <w:b/>
                <w:bCs/>
                <w:i/>
                <w:iCs/>
              </w:rPr>
            </w:pPr>
            <w:r w:rsidRPr="002454A3">
              <w:rPr>
                <w:b/>
                <w:bCs/>
                <w:i/>
                <w:iCs/>
              </w:rPr>
              <w:t xml:space="preserve">30, </w:t>
            </w:r>
            <w:proofErr w:type="spellStart"/>
            <w:r w:rsidRPr="002454A3">
              <w:rPr>
                <w:b/>
                <w:bCs/>
                <w:i/>
                <w:iCs/>
              </w:rPr>
              <w:t>Thimirimarathur</w:t>
            </w:r>
            <w:proofErr w:type="spellEnd"/>
            <w:r w:rsidRPr="002454A3">
              <w:rPr>
                <w:b/>
                <w:bCs/>
                <w:i/>
                <w:iCs/>
              </w:rPr>
              <w:t xml:space="preserve"> (village) </w:t>
            </w:r>
            <w:proofErr w:type="spellStart"/>
            <w:r w:rsidRPr="002454A3">
              <w:rPr>
                <w:b/>
                <w:bCs/>
                <w:i/>
                <w:iCs/>
              </w:rPr>
              <w:t>Palamarathur</w:t>
            </w:r>
            <w:proofErr w:type="spellEnd"/>
            <w:r w:rsidRPr="002454A3">
              <w:rPr>
                <w:b/>
                <w:bCs/>
                <w:i/>
                <w:iCs/>
              </w:rPr>
              <w:t>(Post)</w:t>
            </w:r>
          </w:p>
          <w:p w14:paraId="11DD2770" w14:textId="13391D20" w:rsidR="002454A3" w:rsidRPr="002454A3" w:rsidRDefault="002454A3" w:rsidP="002454A3">
            <w:pPr>
              <w:spacing w:line="360" w:lineRule="auto"/>
              <w:rPr>
                <w:b/>
                <w:bCs/>
                <w:i/>
                <w:iCs/>
              </w:rPr>
            </w:pPr>
            <w:proofErr w:type="spellStart"/>
            <w:r w:rsidRPr="002454A3">
              <w:rPr>
                <w:b/>
                <w:bCs/>
                <w:i/>
                <w:iCs/>
              </w:rPr>
              <w:t>Jamunamarathur</w:t>
            </w:r>
            <w:proofErr w:type="spellEnd"/>
            <w:r w:rsidRPr="002454A3">
              <w:rPr>
                <w:b/>
                <w:bCs/>
                <w:i/>
                <w:iCs/>
              </w:rPr>
              <w:t xml:space="preserve"> (TK)  </w:t>
            </w:r>
          </w:p>
          <w:p w14:paraId="1D19699A" w14:textId="6574911C" w:rsidR="002454A3" w:rsidRPr="002454A3" w:rsidRDefault="002454A3" w:rsidP="002454A3">
            <w:pPr>
              <w:spacing w:line="360" w:lineRule="auto"/>
              <w:rPr>
                <w:b/>
                <w:bCs/>
                <w:i/>
                <w:iCs/>
              </w:rPr>
            </w:pPr>
            <w:proofErr w:type="spellStart"/>
            <w:r w:rsidRPr="002454A3">
              <w:rPr>
                <w:b/>
                <w:bCs/>
                <w:i/>
                <w:iCs/>
              </w:rPr>
              <w:t>Thiruvannamalai</w:t>
            </w:r>
            <w:proofErr w:type="spellEnd"/>
            <w:r w:rsidRPr="002454A3">
              <w:rPr>
                <w:b/>
                <w:bCs/>
                <w:i/>
                <w:iCs/>
              </w:rPr>
              <w:t xml:space="preserve"> (DT)</w:t>
            </w:r>
          </w:p>
          <w:p w14:paraId="28C219C3" w14:textId="12EC2CA3" w:rsidR="002454A3" w:rsidRDefault="002454A3" w:rsidP="002454A3">
            <w:pPr>
              <w:spacing w:line="360" w:lineRule="auto"/>
            </w:pPr>
            <w:r w:rsidRPr="002454A3">
              <w:rPr>
                <w:b/>
                <w:bCs/>
                <w:i/>
                <w:iCs/>
              </w:rPr>
              <w:t>Pin Code 635 703</w:t>
            </w:r>
          </w:p>
        </w:tc>
      </w:tr>
      <w:tr w:rsidR="002454A3" w14:paraId="0646E75E" w14:textId="77777777" w:rsidTr="002454A3">
        <w:trPr>
          <w:gridAfter w:val="1"/>
          <w:wAfter w:w="3620" w:type="dxa"/>
          <w:trHeight w:val="280"/>
        </w:trPr>
        <w:tc>
          <w:tcPr>
            <w:tcW w:w="7339" w:type="dxa"/>
            <w:vMerge/>
          </w:tcPr>
          <w:p w14:paraId="26F129B1" w14:textId="77777777" w:rsidR="002454A3" w:rsidRDefault="002454A3" w:rsidP="00043CB2"/>
        </w:tc>
      </w:tr>
      <w:tr w:rsidR="002454A3" w14:paraId="32E9C332" w14:textId="77777777" w:rsidTr="002454A3">
        <w:trPr>
          <w:gridAfter w:val="1"/>
          <w:wAfter w:w="3620" w:type="dxa"/>
          <w:trHeight w:val="280"/>
        </w:trPr>
        <w:tc>
          <w:tcPr>
            <w:tcW w:w="7339" w:type="dxa"/>
            <w:vMerge/>
          </w:tcPr>
          <w:p w14:paraId="6926A7CF" w14:textId="77777777" w:rsidR="002454A3" w:rsidRDefault="002454A3" w:rsidP="00043CB2"/>
        </w:tc>
      </w:tr>
      <w:tr w:rsidR="002454A3" w14:paraId="2B47FC21" w14:textId="77777777" w:rsidTr="002454A3">
        <w:trPr>
          <w:gridAfter w:val="1"/>
          <w:wAfter w:w="3620" w:type="dxa"/>
          <w:trHeight w:val="280"/>
        </w:trPr>
        <w:tc>
          <w:tcPr>
            <w:tcW w:w="7339" w:type="dxa"/>
            <w:vMerge/>
          </w:tcPr>
          <w:p w14:paraId="4CF2300D" w14:textId="77777777" w:rsidR="002454A3" w:rsidRDefault="002454A3" w:rsidP="00043CB2"/>
        </w:tc>
      </w:tr>
      <w:tr w:rsidR="002454A3" w14:paraId="20CE55EB" w14:textId="77777777" w:rsidTr="002454A3">
        <w:trPr>
          <w:gridAfter w:val="1"/>
          <w:wAfter w:w="3620" w:type="dxa"/>
          <w:trHeight w:val="280"/>
        </w:trPr>
        <w:tc>
          <w:tcPr>
            <w:tcW w:w="7339" w:type="dxa"/>
            <w:vMerge/>
          </w:tcPr>
          <w:p w14:paraId="03A05177" w14:textId="77777777" w:rsidR="002454A3" w:rsidRDefault="002454A3" w:rsidP="00043CB2"/>
        </w:tc>
      </w:tr>
    </w:tbl>
    <w:p w14:paraId="26C2EDF1" w14:textId="77777777" w:rsidR="00101ADF" w:rsidRDefault="00101ADF" w:rsidP="00101ADF"/>
    <w:p w14:paraId="1F2EFAAA" w14:textId="77777777" w:rsidR="00CA71AA" w:rsidRDefault="00CA71AA" w:rsidP="00101ADF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642C27" w14:paraId="53BA4B19" w14:textId="77777777" w:rsidTr="00043CB2">
        <w:trPr>
          <w:trHeight w:val="98"/>
        </w:trPr>
        <w:tc>
          <w:tcPr>
            <w:tcW w:w="10080" w:type="dxa"/>
          </w:tcPr>
          <w:p w14:paraId="68530381" w14:textId="77777777" w:rsidR="00642C27" w:rsidRDefault="008A3414" w:rsidP="00043CB2">
            <w:pPr>
              <w:pStyle w:val="Heading1"/>
            </w:pPr>
            <w:sdt>
              <w:sdtPr>
                <w:id w:val="1934159269"/>
                <w:placeholder>
                  <w:docPart w:val="80F04B2E7E0E4013B8F02FBC7C49E734"/>
                </w:placeholder>
                <w:temporary/>
                <w:showingPlcHdr/>
                <w15:appearance w15:val="hidden"/>
              </w:sdtPr>
              <w:sdtEndPr/>
              <w:sdtContent>
                <w:r w:rsidR="00642C27">
                  <w:t>About me</w:t>
                </w:r>
              </w:sdtContent>
            </w:sdt>
            <w:r w:rsidR="00642C27">
              <w:t xml:space="preserve"> </w:t>
            </w:r>
          </w:p>
        </w:tc>
      </w:tr>
      <w:tr w:rsidR="00642C27" w14:paraId="21A4F355" w14:textId="77777777" w:rsidTr="00CA71AA">
        <w:trPr>
          <w:trHeight w:val="216"/>
        </w:trPr>
        <w:tc>
          <w:tcPr>
            <w:tcW w:w="10080" w:type="dxa"/>
          </w:tcPr>
          <w:p w14:paraId="2CDFD2C1" w14:textId="77777777" w:rsidR="00642C27" w:rsidRDefault="00642C27" w:rsidP="00CA71AA"/>
        </w:tc>
      </w:tr>
      <w:tr w:rsidR="00EA5309" w14:paraId="159EE00E" w14:textId="77777777" w:rsidTr="00CA71AA">
        <w:trPr>
          <w:trHeight w:val="216"/>
        </w:trPr>
        <w:tc>
          <w:tcPr>
            <w:tcW w:w="10080" w:type="dxa"/>
          </w:tcPr>
          <w:p w14:paraId="5B598DB9" w14:textId="77777777" w:rsidR="00EA5309" w:rsidRDefault="00EA5309" w:rsidP="00CA71AA"/>
        </w:tc>
      </w:tr>
      <w:tr w:rsidR="00642C27" w14:paraId="3B2F3538" w14:textId="77777777" w:rsidTr="00CA71AA">
        <w:trPr>
          <w:trHeight w:val="414"/>
        </w:trPr>
        <w:tc>
          <w:tcPr>
            <w:tcW w:w="10080" w:type="dxa"/>
          </w:tcPr>
          <w:p w14:paraId="2A5A1539" w14:textId="1BE323F9" w:rsidR="00642C27" w:rsidRDefault="00EA5309" w:rsidP="00043CB2">
            <w:r>
              <w:t xml:space="preserve">  </w:t>
            </w:r>
            <w:r w:rsidR="00B162B8">
              <w:t xml:space="preserve">I am a passionate and dedicated chemistry student currently pursuing a Master of Science in chemistry at </w:t>
            </w:r>
            <w:proofErr w:type="spellStart"/>
            <w:r w:rsidR="00B162B8">
              <w:t>Islamiah</w:t>
            </w:r>
            <w:proofErr w:type="spellEnd"/>
            <w:r w:rsidR="00B162B8">
              <w:t xml:space="preserve"> college autonomous new town </w:t>
            </w:r>
            <w:proofErr w:type="spellStart"/>
            <w:r w:rsidR="00B162B8">
              <w:t>vaniyambadi</w:t>
            </w:r>
            <w:proofErr w:type="spellEnd"/>
            <w:r w:rsidR="00B162B8">
              <w:t xml:space="preserve"> (</w:t>
            </w:r>
            <w:proofErr w:type="spellStart"/>
            <w:r w:rsidR="00B162B8">
              <w:t>Thiruvalluvar</w:t>
            </w:r>
            <w:proofErr w:type="spellEnd"/>
            <w:r w:rsidR="00B162B8">
              <w:t xml:space="preserve"> university</w:t>
            </w:r>
            <w:r w:rsidR="00566B23">
              <w:t>).  My academic journey has equipped me with a strong foundation in analytical, organic, and inorganic chemistry, complemented by hands-on laboratory experience.</w:t>
            </w:r>
          </w:p>
          <w:p w14:paraId="086B6688" w14:textId="77777777" w:rsidR="000B214D" w:rsidRDefault="000B214D" w:rsidP="00043CB2"/>
          <w:p w14:paraId="6008670E" w14:textId="77777777" w:rsidR="000B214D" w:rsidRDefault="000B214D" w:rsidP="00043CB2"/>
          <w:p w14:paraId="5017C6B7" w14:textId="1B492475" w:rsidR="000B214D" w:rsidRDefault="000B214D" w:rsidP="00043CB2"/>
        </w:tc>
      </w:tr>
    </w:tbl>
    <w:p w14:paraId="1D197DE9" w14:textId="0B1CE541" w:rsidR="00101ADF" w:rsidRPr="00EA5309" w:rsidRDefault="00EA5309" w:rsidP="00101ADF">
      <w:pPr>
        <w:rPr>
          <w:b/>
          <w:bCs/>
          <w:sz w:val="32"/>
          <w:szCs w:val="32"/>
        </w:rPr>
      </w:pPr>
      <w:r w:rsidRPr="00EA5309">
        <w:rPr>
          <w:b/>
          <w:bCs/>
          <w:sz w:val="32"/>
          <w:szCs w:val="32"/>
        </w:rPr>
        <w:t>EDUCATION</w:t>
      </w:r>
    </w:p>
    <w:p w14:paraId="6E93B292" w14:textId="33368194" w:rsidR="00EA5309" w:rsidRDefault="00EA5309" w:rsidP="00101ADF"/>
    <w:p w14:paraId="4D15CC07" w14:textId="4FBD4CBB" w:rsidR="00EA5309" w:rsidRDefault="00EA5309" w:rsidP="00101ADF">
      <w:r>
        <w:t>M. SC Chemistry</w:t>
      </w:r>
    </w:p>
    <w:p w14:paraId="4DB34331" w14:textId="77777777" w:rsidR="00EA5309" w:rsidRDefault="00EA5309" w:rsidP="00101ADF">
      <w:r>
        <w:t>Master of sciences degree</w:t>
      </w:r>
    </w:p>
    <w:p w14:paraId="672CD3E5" w14:textId="77777777" w:rsidR="00EA5309" w:rsidRDefault="00EA5309" w:rsidP="00101ADF">
      <w:r>
        <w:t xml:space="preserve">with a strong foundation in </w:t>
      </w:r>
    </w:p>
    <w:p w14:paraId="2C358E6E" w14:textId="31CAA379" w:rsidR="00EA5309" w:rsidRDefault="00EA5309" w:rsidP="00101ADF">
      <w:r>
        <w:t>laboratory and theory.</w:t>
      </w:r>
    </w:p>
    <w:p w14:paraId="760021F1" w14:textId="77777777" w:rsidR="00101ADF" w:rsidRDefault="00101ADF" w:rsidP="00101ADF"/>
    <w:p w14:paraId="4B2B72CF" w14:textId="77777777" w:rsidR="00101ADF" w:rsidRDefault="00101ADF" w:rsidP="00101ADF"/>
    <w:p w14:paraId="5CE04BA9" w14:textId="77777777" w:rsidR="00BC7376" w:rsidRDefault="00BC7376" w:rsidP="00587B3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CA71AA" w14:paraId="1BF0C1E7" w14:textId="77777777" w:rsidTr="00043CB2">
        <w:trPr>
          <w:trHeight w:val="234"/>
        </w:trPr>
        <w:tc>
          <w:tcPr>
            <w:tcW w:w="10080" w:type="dxa"/>
            <w:gridSpan w:val="3"/>
          </w:tcPr>
          <w:p w14:paraId="23C371C8" w14:textId="77777777" w:rsidR="00CA71AA" w:rsidRDefault="008A3414" w:rsidP="00043CB2">
            <w:pPr>
              <w:pStyle w:val="Heading1"/>
            </w:pPr>
            <w:sdt>
              <w:sdtPr>
                <w:id w:val="-566262488"/>
                <w:placeholder>
                  <w:docPart w:val="814FA2C03B1F4787941F5586FC0D8EAF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Skills</w:t>
                </w:r>
              </w:sdtContent>
            </w:sdt>
          </w:p>
        </w:tc>
      </w:tr>
      <w:tr w:rsidR="00CA71AA" w14:paraId="2F1067C7" w14:textId="77777777" w:rsidTr="00CA71AA">
        <w:trPr>
          <w:trHeight w:val="98"/>
        </w:trPr>
        <w:tc>
          <w:tcPr>
            <w:tcW w:w="10080" w:type="dxa"/>
            <w:gridSpan w:val="3"/>
          </w:tcPr>
          <w:p w14:paraId="7E4B6FE4" w14:textId="77777777" w:rsidR="00CA71AA" w:rsidRDefault="00CA71AA" w:rsidP="00CA71AA"/>
        </w:tc>
      </w:tr>
      <w:tr w:rsidR="00CA71AA" w14:paraId="7A28DE35" w14:textId="77777777" w:rsidTr="00043CB2">
        <w:tc>
          <w:tcPr>
            <w:tcW w:w="3360" w:type="dxa"/>
          </w:tcPr>
          <w:p w14:paraId="236A1124" w14:textId="77777777" w:rsidR="00CA71AA" w:rsidRDefault="008A3414" w:rsidP="00043CB2">
            <w:pPr>
              <w:pStyle w:val="ListBullet"/>
            </w:pPr>
            <w:sdt>
              <w:sdtPr>
                <w:id w:val="-393359320"/>
                <w:placeholder>
                  <w:docPart w:val="D9873377513A4D0783129594443E4DAC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Problem solving</w:t>
                </w:r>
              </w:sdtContent>
            </w:sdt>
          </w:p>
          <w:p w14:paraId="37204F5F" w14:textId="77777777" w:rsidR="00CA71AA" w:rsidRDefault="008A3414" w:rsidP="00043CB2">
            <w:pPr>
              <w:pStyle w:val="ListBullet"/>
            </w:pPr>
            <w:sdt>
              <w:sdtPr>
                <w:id w:val="-740945634"/>
                <w:placeholder>
                  <w:docPart w:val="9DB910F8875C49D1889509679F4589F1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Flexibility</w:t>
                </w:r>
              </w:sdtContent>
            </w:sdt>
          </w:p>
        </w:tc>
        <w:tc>
          <w:tcPr>
            <w:tcW w:w="3360" w:type="dxa"/>
          </w:tcPr>
          <w:p w14:paraId="6D91B950" w14:textId="77777777" w:rsidR="00CA71AA" w:rsidRDefault="008A3414" w:rsidP="00043CB2">
            <w:pPr>
              <w:pStyle w:val="ListBullet"/>
            </w:pPr>
            <w:sdt>
              <w:sdtPr>
                <w:id w:val="-1575120311"/>
                <w:placeholder>
                  <w:docPart w:val="5E13B692320246D4A85EFF6530296288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Communication</w:t>
                </w:r>
              </w:sdtContent>
            </w:sdt>
          </w:p>
          <w:p w14:paraId="0A7F2F0C" w14:textId="77777777" w:rsidR="00CA71AA" w:rsidRDefault="008A3414" w:rsidP="00043CB2">
            <w:pPr>
              <w:pStyle w:val="ListBullet"/>
            </w:pPr>
            <w:sdt>
              <w:sdtPr>
                <w:id w:val="1370265407"/>
                <w:placeholder>
                  <w:docPart w:val="C668F12BC5AF4AD298DCA4423442D042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Organization</w:t>
                </w:r>
              </w:sdtContent>
            </w:sdt>
          </w:p>
        </w:tc>
        <w:tc>
          <w:tcPr>
            <w:tcW w:w="3360" w:type="dxa"/>
          </w:tcPr>
          <w:p w14:paraId="4C3C91F0" w14:textId="77777777" w:rsidR="00CA71AA" w:rsidRDefault="008A3414" w:rsidP="00043CB2">
            <w:pPr>
              <w:pStyle w:val="ListBullet"/>
            </w:pPr>
            <w:sdt>
              <w:sdtPr>
                <w:id w:val="1658807307"/>
                <w:placeholder>
                  <w:docPart w:val="C8A3A89D00194DC0B1052E7003A48039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Critical thinking</w:t>
                </w:r>
              </w:sdtContent>
            </w:sdt>
          </w:p>
          <w:p w14:paraId="4AB76EF7" w14:textId="77777777" w:rsidR="00CA71AA" w:rsidRDefault="008A3414" w:rsidP="00043CB2">
            <w:pPr>
              <w:pStyle w:val="ListBullet"/>
            </w:pPr>
            <w:sdt>
              <w:sdtPr>
                <w:id w:val="1946415926"/>
                <w:placeholder>
                  <w:docPart w:val="2C28E9710A9A47F39AB6D40B11AA0D57"/>
                </w:placeholder>
                <w:temporary/>
                <w:showingPlcHdr/>
                <w15:appearance w15:val="hidden"/>
              </w:sdtPr>
              <w:sdtEndPr/>
              <w:sdtContent>
                <w:r w:rsidR="00CA71AA">
                  <w:t>Collaboration</w:t>
                </w:r>
              </w:sdtContent>
            </w:sdt>
          </w:p>
        </w:tc>
      </w:tr>
    </w:tbl>
    <w:p w14:paraId="0CE1875A" w14:textId="29C1AE97" w:rsidR="00CA71AA" w:rsidRDefault="00CA71AA" w:rsidP="00587B38">
      <w:pPr>
        <w:pStyle w:val="Body"/>
      </w:pPr>
    </w:p>
    <w:p w14:paraId="431230FB" w14:textId="77777777" w:rsidR="00CA71AA" w:rsidRDefault="00CA71AA" w:rsidP="00587B38">
      <w:pPr>
        <w:pStyle w:val="Body"/>
      </w:pPr>
    </w:p>
    <w:p w14:paraId="2AA4285E" w14:textId="6A4FC763" w:rsidR="00CA71AA" w:rsidRPr="009125BB" w:rsidRDefault="009125BB" w:rsidP="00587B38">
      <w:pPr>
        <w:pStyle w:val="Body"/>
        <w:rPr>
          <w:b/>
          <w:bCs/>
          <w:sz w:val="28"/>
          <w:szCs w:val="28"/>
        </w:rPr>
      </w:pPr>
      <w:r w:rsidRPr="009125BB">
        <w:rPr>
          <w:b/>
          <w:bCs/>
          <w:sz w:val="28"/>
          <w:szCs w:val="28"/>
        </w:rPr>
        <w:t xml:space="preserve">ACTIVITES </w:t>
      </w:r>
    </w:p>
    <w:p w14:paraId="0DBB7D0F" w14:textId="6CB959D3" w:rsidR="009125BB" w:rsidRDefault="009125BB" w:rsidP="00587B38">
      <w:pPr>
        <w:pStyle w:val="Body"/>
      </w:pPr>
    </w:p>
    <w:p w14:paraId="2A6BB391" w14:textId="77777777" w:rsidR="009125BB" w:rsidRDefault="009125BB" w:rsidP="00587B38">
      <w:pPr>
        <w:pStyle w:val="Body"/>
      </w:pPr>
      <w:r>
        <w:t>Molecules build in Avogadro software</w:t>
      </w:r>
    </w:p>
    <w:p w14:paraId="1DB7E865" w14:textId="2B452236" w:rsidR="009125BB" w:rsidRPr="00BC7376" w:rsidRDefault="00D550C4" w:rsidP="00587B38">
      <w:pPr>
        <w:pStyle w:val="Body"/>
      </w:pPr>
      <w:proofErr w:type="spellStart"/>
      <w:r>
        <w:t>s</w:t>
      </w:r>
      <w:r w:rsidR="009125BB">
        <w:t>Mopac</w:t>
      </w:r>
      <w:proofErr w:type="spellEnd"/>
      <w:r w:rsidR="009125BB">
        <w:t xml:space="preserve"> software.</w:t>
      </w:r>
    </w:p>
    <w:sectPr w:rsidR="009125BB" w:rsidRPr="00BC7376" w:rsidSect="00D05512">
      <w:footerReference w:type="default" r:id="rId12"/>
      <w:type w:val="continuous"/>
      <w:pgSz w:w="12240" w:h="15840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1D41" w14:textId="77777777" w:rsidR="00220A41" w:rsidRDefault="00220A41" w:rsidP="00725803">
      <w:r>
        <w:separator/>
      </w:r>
    </w:p>
  </w:endnote>
  <w:endnote w:type="continuationSeparator" w:id="0">
    <w:p w14:paraId="6A64EEA0" w14:textId="77777777" w:rsidR="00220A41" w:rsidRDefault="00220A41" w:rsidP="00725803">
      <w:r>
        <w:continuationSeparator/>
      </w:r>
    </w:p>
  </w:endnote>
  <w:endnote w:type="continuationNotice" w:id="1">
    <w:p w14:paraId="111A98E4" w14:textId="77777777" w:rsidR="00220A41" w:rsidRDefault="00220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notTrueType/>
    <w:pitch w:val="default"/>
  </w:font>
  <w:font w:name="Times New Roman (Body CS)">
    <w:altName w:val="Times New Roman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613E2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AE15" w14:textId="77777777" w:rsidR="00220A41" w:rsidRDefault="00220A41" w:rsidP="00725803">
      <w:r>
        <w:separator/>
      </w:r>
    </w:p>
  </w:footnote>
  <w:footnote w:type="continuationSeparator" w:id="0">
    <w:p w14:paraId="03758CD3" w14:textId="77777777" w:rsidR="00220A41" w:rsidRDefault="00220A41" w:rsidP="00725803">
      <w:r>
        <w:continuationSeparator/>
      </w:r>
    </w:p>
  </w:footnote>
  <w:footnote w:type="continuationNotice" w:id="1">
    <w:p w14:paraId="00636C28" w14:textId="77777777" w:rsidR="00220A41" w:rsidRDefault="00220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4F5E1DA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5357124">
    <w:abstractNumId w:val="10"/>
  </w:num>
  <w:num w:numId="2" w16cid:durableId="1681851403">
    <w:abstractNumId w:val="7"/>
  </w:num>
  <w:num w:numId="3" w16cid:durableId="1156804077">
    <w:abstractNumId w:val="6"/>
  </w:num>
  <w:num w:numId="4" w16cid:durableId="132057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3762616">
    <w:abstractNumId w:val="8"/>
  </w:num>
  <w:num w:numId="6" w16cid:durableId="1665356618">
    <w:abstractNumId w:val="11"/>
  </w:num>
  <w:num w:numId="7" w16cid:durableId="1689408193">
    <w:abstractNumId w:val="5"/>
  </w:num>
  <w:num w:numId="8" w16cid:durableId="788889568">
    <w:abstractNumId w:val="4"/>
  </w:num>
  <w:num w:numId="9" w16cid:durableId="1141077827">
    <w:abstractNumId w:val="3"/>
  </w:num>
  <w:num w:numId="10" w16cid:durableId="302347499">
    <w:abstractNumId w:val="2"/>
  </w:num>
  <w:num w:numId="11" w16cid:durableId="1195919225">
    <w:abstractNumId w:val="1"/>
  </w:num>
  <w:num w:numId="12" w16cid:durableId="2077849291">
    <w:abstractNumId w:val="0"/>
  </w:num>
  <w:num w:numId="13" w16cid:durableId="1787387757">
    <w:abstractNumId w:val="9"/>
  </w:num>
  <w:num w:numId="14" w16cid:durableId="1583299403">
    <w:abstractNumId w:val="12"/>
  </w:num>
  <w:num w:numId="15" w16cid:durableId="402411647">
    <w:abstractNumId w:val="8"/>
  </w:num>
  <w:num w:numId="16" w16cid:durableId="1809856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A3"/>
    <w:rsid w:val="00004D3C"/>
    <w:rsid w:val="00011DEA"/>
    <w:rsid w:val="00025E77"/>
    <w:rsid w:val="00027312"/>
    <w:rsid w:val="00033519"/>
    <w:rsid w:val="00063667"/>
    <w:rsid w:val="000645F2"/>
    <w:rsid w:val="00065199"/>
    <w:rsid w:val="00076667"/>
    <w:rsid w:val="00082F03"/>
    <w:rsid w:val="000835A0"/>
    <w:rsid w:val="000866EA"/>
    <w:rsid w:val="000934A2"/>
    <w:rsid w:val="000964BA"/>
    <w:rsid w:val="000B214D"/>
    <w:rsid w:val="000E0B16"/>
    <w:rsid w:val="000E3F55"/>
    <w:rsid w:val="000E6AFA"/>
    <w:rsid w:val="000F75D0"/>
    <w:rsid w:val="00101ADF"/>
    <w:rsid w:val="00154ABD"/>
    <w:rsid w:val="00162D32"/>
    <w:rsid w:val="00176F59"/>
    <w:rsid w:val="001B0955"/>
    <w:rsid w:val="001C7F47"/>
    <w:rsid w:val="001F3FF1"/>
    <w:rsid w:val="00220A41"/>
    <w:rsid w:val="00227784"/>
    <w:rsid w:val="00236EAD"/>
    <w:rsid w:val="0023705D"/>
    <w:rsid w:val="002454A3"/>
    <w:rsid w:val="00250A31"/>
    <w:rsid w:val="00251C13"/>
    <w:rsid w:val="00285601"/>
    <w:rsid w:val="00287FDA"/>
    <w:rsid w:val="002922D0"/>
    <w:rsid w:val="002A53A7"/>
    <w:rsid w:val="002F3907"/>
    <w:rsid w:val="00340B03"/>
    <w:rsid w:val="00380AE7"/>
    <w:rsid w:val="003A6943"/>
    <w:rsid w:val="00410BA2"/>
    <w:rsid w:val="00412290"/>
    <w:rsid w:val="00434074"/>
    <w:rsid w:val="00463C3B"/>
    <w:rsid w:val="004937AE"/>
    <w:rsid w:val="004C7AD3"/>
    <w:rsid w:val="004D6742"/>
    <w:rsid w:val="004E2970"/>
    <w:rsid w:val="005026DD"/>
    <w:rsid w:val="00505F0C"/>
    <w:rsid w:val="00513EFC"/>
    <w:rsid w:val="0052113B"/>
    <w:rsid w:val="005441D7"/>
    <w:rsid w:val="00562DA4"/>
    <w:rsid w:val="00564951"/>
    <w:rsid w:val="00566B23"/>
    <w:rsid w:val="00573BF9"/>
    <w:rsid w:val="00587B38"/>
    <w:rsid w:val="005A2C8B"/>
    <w:rsid w:val="005A4A49"/>
    <w:rsid w:val="005B1D68"/>
    <w:rsid w:val="005C0026"/>
    <w:rsid w:val="005D5844"/>
    <w:rsid w:val="00603535"/>
    <w:rsid w:val="00611B37"/>
    <w:rsid w:val="006252B4"/>
    <w:rsid w:val="006328EE"/>
    <w:rsid w:val="00642C27"/>
    <w:rsid w:val="00646BA2"/>
    <w:rsid w:val="00675EA0"/>
    <w:rsid w:val="006C08A0"/>
    <w:rsid w:val="006C47D8"/>
    <w:rsid w:val="006D2D08"/>
    <w:rsid w:val="006F26A2"/>
    <w:rsid w:val="007003F4"/>
    <w:rsid w:val="0070237E"/>
    <w:rsid w:val="00710E02"/>
    <w:rsid w:val="00725803"/>
    <w:rsid w:val="00725CB5"/>
    <w:rsid w:val="007307A3"/>
    <w:rsid w:val="00752315"/>
    <w:rsid w:val="007746C5"/>
    <w:rsid w:val="007A0F9E"/>
    <w:rsid w:val="007B1049"/>
    <w:rsid w:val="007C578C"/>
    <w:rsid w:val="007F3F46"/>
    <w:rsid w:val="00804FD6"/>
    <w:rsid w:val="00853C67"/>
    <w:rsid w:val="00857E6B"/>
    <w:rsid w:val="008968C4"/>
    <w:rsid w:val="008A3414"/>
    <w:rsid w:val="008D7C1C"/>
    <w:rsid w:val="009125BB"/>
    <w:rsid w:val="00912658"/>
    <w:rsid w:val="0092291B"/>
    <w:rsid w:val="00932D92"/>
    <w:rsid w:val="00947787"/>
    <w:rsid w:val="0095272C"/>
    <w:rsid w:val="00972024"/>
    <w:rsid w:val="0098186B"/>
    <w:rsid w:val="00981B0E"/>
    <w:rsid w:val="009D01F7"/>
    <w:rsid w:val="009E634B"/>
    <w:rsid w:val="009F04D2"/>
    <w:rsid w:val="009F2BA7"/>
    <w:rsid w:val="009F4F40"/>
    <w:rsid w:val="009F6DA0"/>
    <w:rsid w:val="00A01182"/>
    <w:rsid w:val="00A07648"/>
    <w:rsid w:val="00A177ED"/>
    <w:rsid w:val="00A252FB"/>
    <w:rsid w:val="00A55E8B"/>
    <w:rsid w:val="00A84D6C"/>
    <w:rsid w:val="00AA34BF"/>
    <w:rsid w:val="00AC0B42"/>
    <w:rsid w:val="00AD13CB"/>
    <w:rsid w:val="00AD3FD8"/>
    <w:rsid w:val="00B162B8"/>
    <w:rsid w:val="00B36FF5"/>
    <w:rsid w:val="00B370A8"/>
    <w:rsid w:val="00B77367"/>
    <w:rsid w:val="00BC7376"/>
    <w:rsid w:val="00BD6511"/>
    <w:rsid w:val="00BD669A"/>
    <w:rsid w:val="00BF2842"/>
    <w:rsid w:val="00C049C1"/>
    <w:rsid w:val="00C11F2B"/>
    <w:rsid w:val="00C13F2B"/>
    <w:rsid w:val="00C153E4"/>
    <w:rsid w:val="00C43D65"/>
    <w:rsid w:val="00C53D8A"/>
    <w:rsid w:val="00C83CA0"/>
    <w:rsid w:val="00C84833"/>
    <w:rsid w:val="00C9044F"/>
    <w:rsid w:val="00CA71AA"/>
    <w:rsid w:val="00CC3D1C"/>
    <w:rsid w:val="00CF079F"/>
    <w:rsid w:val="00D05512"/>
    <w:rsid w:val="00D2420D"/>
    <w:rsid w:val="00D30382"/>
    <w:rsid w:val="00D413F9"/>
    <w:rsid w:val="00D44E50"/>
    <w:rsid w:val="00D550C4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154B5"/>
    <w:rsid w:val="00E232F0"/>
    <w:rsid w:val="00E3618F"/>
    <w:rsid w:val="00E52791"/>
    <w:rsid w:val="00E83195"/>
    <w:rsid w:val="00E84772"/>
    <w:rsid w:val="00E939EC"/>
    <w:rsid w:val="00E93D19"/>
    <w:rsid w:val="00EA5309"/>
    <w:rsid w:val="00EA5941"/>
    <w:rsid w:val="00EC1FE9"/>
    <w:rsid w:val="00F00A4F"/>
    <w:rsid w:val="00F01E4B"/>
    <w:rsid w:val="00F24D72"/>
    <w:rsid w:val="00F33CD8"/>
    <w:rsid w:val="00F42CD6"/>
    <w:rsid w:val="00F436BA"/>
    <w:rsid w:val="00F916F0"/>
    <w:rsid w:val="00F928A8"/>
    <w:rsid w:val="00FA0614"/>
    <w:rsid w:val="00FC5222"/>
    <w:rsid w:val="00FD1DE2"/>
    <w:rsid w:val="00FF44F0"/>
    <w:rsid w:val="189E19EF"/>
    <w:rsid w:val="647D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1F8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Heading1">
    <w:name w:val="heading 1"/>
    <w:basedOn w:val="Normal"/>
    <w:link w:val="Heading1Char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CA71A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CA71AA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E3618F"/>
    <w:pPr>
      <w:numPr>
        <w:numId w:val="1"/>
      </w:numPr>
      <w:contextualSpacing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le">
    <w:name w:val="Title"/>
    <w:basedOn w:val="Normal"/>
    <w:link w:val="TitleChar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ListNumber">
    <w:name w:val="List Number"/>
    <w:basedOn w:val="Normal"/>
    <w:uiPriority w:val="11"/>
    <w:semiHidden/>
    <w:rsid w:val="004C7AD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71AA"/>
    <w:rPr>
      <w:i/>
      <w:iCs/>
      <w:color w:val="006683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AA"/>
    <w:rPr>
      <w:color w:val="000000" w:themeColor="text1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AA"/>
    <w:rPr>
      <w:color w:val="000000" w:themeColor="text1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AA"/>
    <w:rPr>
      <w:color w:val="000000" w:themeColor="text1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AA"/>
    <w:rPr>
      <w:color w:val="000000" w:themeColor="text1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A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AA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AA"/>
    <w:rPr>
      <w:color w:val="000000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AA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AA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AA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AA"/>
    <w:rPr>
      <w:color w:val="000000" w:themeColor="text1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AA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CA71AA"/>
    <w:rPr>
      <w:color w:val="000000" w:themeColor="text1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AA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AA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006683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AA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AA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AA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DefaultParagraphFont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13"/>
      </w:numPr>
    </w:pPr>
  </w:style>
  <w:style w:type="numbering" w:customStyle="1" w:styleId="CurrentList2">
    <w:name w:val="Current List2"/>
    <w:uiPriority w:val="99"/>
    <w:rsid w:val="004C7AD3"/>
    <w:pPr>
      <w:numPr>
        <w:numId w:val="14"/>
      </w:numPr>
    </w:pPr>
  </w:style>
  <w:style w:type="paragraph" w:customStyle="1" w:styleId="Body">
    <w:name w:val="Body"/>
    <w:basedOn w:val="Norma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al"/>
    <w:semiHidden/>
    <w:qFormat/>
    <w:rsid w:val="00011DEA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reative%20sales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04B2E7E0E4013B8F02FBC7C49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DF75-10A1-46D8-89A7-B1FBAB181715}"/>
      </w:docPartPr>
      <w:docPartBody>
        <w:p w:rsidR="00FF1381" w:rsidRDefault="006766E9">
          <w:pPr>
            <w:pStyle w:val="80F04B2E7E0E4013B8F02FBC7C49E734"/>
          </w:pPr>
          <w:r>
            <w:t>About me</w:t>
          </w:r>
        </w:p>
      </w:docPartBody>
    </w:docPart>
    <w:docPart>
      <w:docPartPr>
        <w:name w:val="814FA2C03B1F4787941F5586FC0D8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60FC-8CDF-4AB7-B627-E17761740215}"/>
      </w:docPartPr>
      <w:docPartBody>
        <w:p w:rsidR="00FF1381" w:rsidRDefault="006766E9">
          <w:pPr>
            <w:pStyle w:val="814FA2C03B1F4787941F5586FC0D8EAF"/>
          </w:pPr>
          <w:r>
            <w:t>Skills</w:t>
          </w:r>
        </w:p>
      </w:docPartBody>
    </w:docPart>
    <w:docPart>
      <w:docPartPr>
        <w:name w:val="D9873377513A4D0783129594443E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A3CA-942C-4033-8901-8FE597D6C09B}"/>
      </w:docPartPr>
      <w:docPartBody>
        <w:p w:rsidR="00FF1381" w:rsidRDefault="006766E9">
          <w:pPr>
            <w:pStyle w:val="D9873377513A4D0783129594443E4DAC"/>
          </w:pPr>
          <w:r>
            <w:t>Problem solving</w:t>
          </w:r>
        </w:p>
      </w:docPartBody>
    </w:docPart>
    <w:docPart>
      <w:docPartPr>
        <w:name w:val="9DB910F8875C49D1889509679F45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F65B-69AE-4D0F-869F-320F0C2BD546}"/>
      </w:docPartPr>
      <w:docPartBody>
        <w:p w:rsidR="00FF1381" w:rsidRDefault="006766E9">
          <w:pPr>
            <w:pStyle w:val="9DB910F8875C49D1889509679F4589F1"/>
          </w:pPr>
          <w:r>
            <w:t>Flexibility</w:t>
          </w:r>
        </w:p>
      </w:docPartBody>
    </w:docPart>
    <w:docPart>
      <w:docPartPr>
        <w:name w:val="5E13B692320246D4A85EFF653029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3901-1286-472E-A5E2-B01820D4958F}"/>
      </w:docPartPr>
      <w:docPartBody>
        <w:p w:rsidR="00FF1381" w:rsidRDefault="006766E9">
          <w:pPr>
            <w:pStyle w:val="5E13B692320246D4A85EFF6530296288"/>
          </w:pPr>
          <w:r>
            <w:t>Communication</w:t>
          </w:r>
        </w:p>
      </w:docPartBody>
    </w:docPart>
    <w:docPart>
      <w:docPartPr>
        <w:name w:val="C668F12BC5AF4AD298DCA4423442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065C-CF0C-4915-B100-07E3CDC0A0D3}"/>
      </w:docPartPr>
      <w:docPartBody>
        <w:p w:rsidR="00FF1381" w:rsidRDefault="006766E9">
          <w:pPr>
            <w:pStyle w:val="C668F12BC5AF4AD298DCA4423442D042"/>
          </w:pPr>
          <w:r>
            <w:t>Organization</w:t>
          </w:r>
        </w:p>
      </w:docPartBody>
    </w:docPart>
    <w:docPart>
      <w:docPartPr>
        <w:name w:val="C8A3A89D00194DC0B1052E7003A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E147-20AA-44D0-A3A5-67556F9DA552}"/>
      </w:docPartPr>
      <w:docPartBody>
        <w:p w:rsidR="00FF1381" w:rsidRDefault="006766E9">
          <w:pPr>
            <w:pStyle w:val="C8A3A89D00194DC0B1052E7003A48039"/>
          </w:pPr>
          <w:r>
            <w:t>Critical thinking</w:t>
          </w:r>
        </w:p>
      </w:docPartBody>
    </w:docPart>
    <w:docPart>
      <w:docPartPr>
        <w:name w:val="2C28E9710A9A47F39AB6D40B11AA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CAA5-DE51-4352-9CA5-B2AE364DCF2B}"/>
      </w:docPartPr>
      <w:docPartBody>
        <w:p w:rsidR="00FF1381" w:rsidRDefault="006766E9">
          <w:pPr>
            <w:pStyle w:val="2C28E9710A9A47F39AB6D40B11AA0D57"/>
          </w:pPr>
          <w:r>
            <w:t>Collaboration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notTrueType/>
    <w:pitch w:val="default"/>
  </w:font>
  <w:font w:name="Times New Roman (Body CS)">
    <w:altName w:val="Times New Roman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3A"/>
    <w:rsid w:val="002A53A7"/>
    <w:rsid w:val="00601B3A"/>
    <w:rsid w:val="006766E9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0" w:line="192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  <w:lang w:val="en-US" w:eastAsia="en-US"/>
    </w:rPr>
  </w:style>
  <w:style w:type="paragraph" w:customStyle="1" w:styleId="80F04B2E7E0E4013B8F02FBC7C49E734">
    <w:name w:val="80F04B2E7E0E4013B8F02FBC7C49E734"/>
  </w:style>
  <w:style w:type="character" w:styleId="Emphasis">
    <w:name w:val="Emphasis"/>
    <w:basedOn w:val="DefaultParagraphFont"/>
    <w:uiPriority w:val="20"/>
    <w:rsid w:val="00601B3A"/>
    <w:rPr>
      <w:b w:val="0"/>
      <w:i w:val="0"/>
      <w:iCs/>
      <w:color w:val="595959" w:themeColor="text1" w:themeTint="A6"/>
    </w:rPr>
  </w:style>
  <w:style w:type="paragraph" w:customStyle="1" w:styleId="814FA2C03B1F4787941F5586FC0D8EAF">
    <w:name w:val="814FA2C03B1F4787941F5586FC0D8EAF"/>
  </w:style>
  <w:style w:type="paragraph" w:customStyle="1" w:styleId="D9873377513A4D0783129594443E4DAC">
    <w:name w:val="D9873377513A4D0783129594443E4DAC"/>
  </w:style>
  <w:style w:type="paragraph" w:customStyle="1" w:styleId="9DB910F8875C49D1889509679F4589F1">
    <w:name w:val="9DB910F8875C49D1889509679F4589F1"/>
  </w:style>
  <w:style w:type="paragraph" w:customStyle="1" w:styleId="5E13B692320246D4A85EFF6530296288">
    <w:name w:val="5E13B692320246D4A85EFF6530296288"/>
  </w:style>
  <w:style w:type="paragraph" w:customStyle="1" w:styleId="C668F12BC5AF4AD298DCA4423442D042">
    <w:name w:val="C668F12BC5AF4AD298DCA4423442D042"/>
  </w:style>
  <w:style w:type="paragraph" w:customStyle="1" w:styleId="C8A3A89D00194DC0B1052E7003A48039">
    <w:name w:val="C8A3A89D00194DC0B1052E7003A48039"/>
  </w:style>
  <w:style w:type="paragraph" w:customStyle="1" w:styleId="2C28E9710A9A47F39AB6D40B11AA0D57">
    <w:name w:val="2C28E9710A9A47F39AB6D40B11AA0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9B708A5-3961-43F4-B996-78B21B9910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9ED4145-481A-4372-BDFA-E0378AB6AB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25AB97-7115-478F-9E88-C08B4671E60A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Creative%20sales%20resume.dotx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2024-07-05T09:53:00Z</dcterms:created>
  <dcterms:modified xsi:type="dcterms:W3CDTF">2024-07-05T09:53:00Z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